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CD2F" w14:textId="77777777" w:rsidR="00FA77D7" w:rsidRDefault="00314580" w:rsidP="00FA77D7">
      <w:pPr>
        <w:pStyle w:val="Heading1"/>
        <w:ind w:left="-810" w:right="-900"/>
        <w:rPr>
          <w:noProof/>
          <w:sz w:val="22"/>
          <w:szCs w:val="22"/>
        </w:rPr>
      </w:pPr>
      <w:r>
        <w:rPr>
          <w:noProof/>
          <w:sz w:val="22"/>
          <w:szCs w:val="22"/>
        </w:rPr>
        <w:pict w14:anchorId="044D1260">
          <v:shape id="Picture 1" o:spid="_x0000_i1028" type="#_x0000_t75" alt="lh600wrd" style="width:534.75pt;height:82.5pt;visibility:visible;mso-wrap-style:square">
            <v:imagedata r:id="rId8" o:title="lh600wrd"/>
          </v:shape>
        </w:pict>
      </w:r>
    </w:p>
    <w:p w14:paraId="17A62439" w14:textId="77777777" w:rsidR="0075435F" w:rsidRDefault="0075435F" w:rsidP="00FA77D7">
      <w:pPr>
        <w:pStyle w:val="Heading1"/>
        <w:ind w:left="-810" w:right="-900"/>
        <w:rPr>
          <w:rFonts w:ascii="Arial Narrow" w:hAnsi="Arial Narrow"/>
        </w:rPr>
      </w:pPr>
    </w:p>
    <w:p w14:paraId="5BC84F42" w14:textId="77777777" w:rsidR="00712D26" w:rsidRPr="00B553B5" w:rsidRDefault="00712D26" w:rsidP="00FA77D7">
      <w:pPr>
        <w:pStyle w:val="Heading1"/>
        <w:ind w:left="-810" w:right="-900"/>
        <w:rPr>
          <w:rFonts w:ascii="Arial Narrow" w:hAnsi="Arial Narrow"/>
        </w:rPr>
      </w:pPr>
      <w:r w:rsidRPr="00B553B5">
        <w:rPr>
          <w:rFonts w:ascii="Arial Narrow" w:hAnsi="Arial Narrow"/>
        </w:rPr>
        <w:t>SERVICE AGREEMENT</w:t>
      </w:r>
    </w:p>
    <w:p w14:paraId="2E958BCB" w14:textId="77777777" w:rsidR="00712D26" w:rsidRPr="004D1E24" w:rsidRDefault="00712D26" w:rsidP="001C7993">
      <w:pPr>
        <w:rPr>
          <w:rFonts w:ascii="Arial Narrow" w:hAnsi="Arial Narrow"/>
          <w:sz w:val="17"/>
        </w:rPr>
      </w:pPr>
    </w:p>
    <w:p w14:paraId="3A20A50A" w14:textId="77777777" w:rsidR="00712D26" w:rsidRPr="0075435F" w:rsidRDefault="00712D26" w:rsidP="00FC009D">
      <w:pPr>
        <w:pStyle w:val="BodyText"/>
        <w:tabs>
          <w:tab w:val="left" w:pos="1530"/>
        </w:tabs>
        <w:spacing w:line="276" w:lineRule="auto"/>
        <w:ind w:left="-720" w:right="-720"/>
        <w:jc w:val="both"/>
        <w:rPr>
          <w:rFonts w:ascii="Arial Narrow" w:hAnsi="Arial Narrow"/>
          <w:szCs w:val="20"/>
        </w:rPr>
      </w:pPr>
      <w:r w:rsidRPr="0075435F">
        <w:rPr>
          <w:rFonts w:ascii="Arial Narrow" w:hAnsi="Arial Narrow"/>
          <w:szCs w:val="20"/>
        </w:rPr>
        <w:t xml:space="preserve">This Service Agreement (“Agreement”) is entered into by and between </w:t>
      </w:r>
      <w:r w:rsidRPr="0075435F">
        <w:rPr>
          <w:rFonts w:ascii="Arial Narrow" w:hAnsi="Arial Narrow"/>
          <w:b/>
          <w:szCs w:val="20"/>
        </w:rPr>
        <w:t xml:space="preserve">The Regents of the University of California on behalf of </w:t>
      </w:r>
      <w:r w:rsidR="004173D1" w:rsidRPr="0075435F">
        <w:rPr>
          <w:rFonts w:ascii="Arial Narrow" w:hAnsi="Arial Narrow"/>
          <w:b/>
          <w:szCs w:val="20"/>
        </w:rPr>
        <w:t>its</w:t>
      </w:r>
      <w:r w:rsidRPr="0075435F">
        <w:rPr>
          <w:rFonts w:ascii="Arial Narrow" w:hAnsi="Arial Narrow"/>
          <w:b/>
          <w:szCs w:val="20"/>
        </w:rPr>
        <w:t xml:space="preserve"> San Diego</w:t>
      </w:r>
      <w:r w:rsidR="004173D1" w:rsidRPr="0075435F">
        <w:rPr>
          <w:rFonts w:ascii="Arial Narrow" w:hAnsi="Arial Narrow"/>
          <w:b/>
          <w:szCs w:val="20"/>
        </w:rPr>
        <w:t xml:space="preserve"> </w:t>
      </w:r>
      <w:r w:rsidR="00912913" w:rsidRPr="0075435F">
        <w:rPr>
          <w:rFonts w:ascii="Arial Narrow" w:hAnsi="Arial Narrow"/>
          <w:b/>
          <w:szCs w:val="20"/>
        </w:rPr>
        <w:t>campus</w:t>
      </w:r>
      <w:r w:rsidR="00CC32FD" w:rsidRPr="0075435F">
        <w:rPr>
          <w:rFonts w:ascii="Arial Narrow" w:hAnsi="Arial Narrow"/>
          <w:b/>
          <w:szCs w:val="20"/>
        </w:rPr>
        <w:t>,</w:t>
      </w:r>
      <w:r w:rsidRPr="0075435F">
        <w:rPr>
          <w:rFonts w:ascii="Arial Narrow" w:hAnsi="Arial Narrow"/>
          <w:szCs w:val="20"/>
        </w:rPr>
        <w:t xml:space="preserve"> a public, not-for-profit, educational institution located at 9500 Gilman Drive, La Jolla, California 92093 (“UCSD”)</w:t>
      </w:r>
      <w:r w:rsidR="00CC32FD" w:rsidRPr="0075435F">
        <w:rPr>
          <w:rFonts w:ascii="Arial Narrow" w:hAnsi="Arial Narrow"/>
          <w:szCs w:val="20"/>
        </w:rPr>
        <w:t>,</w:t>
      </w:r>
      <w:r w:rsidRPr="0075435F">
        <w:rPr>
          <w:rFonts w:ascii="Arial Narrow" w:hAnsi="Arial Narrow"/>
          <w:szCs w:val="20"/>
        </w:rPr>
        <w:t xml:space="preserve"> and the </w:t>
      </w:r>
      <w:r w:rsidRPr="0075435F">
        <w:rPr>
          <w:rFonts w:ascii="Arial Narrow" w:hAnsi="Arial Narrow"/>
          <w:b/>
          <w:szCs w:val="20"/>
        </w:rPr>
        <w:t>Company</w:t>
      </w:r>
      <w:r w:rsidRPr="0075435F">
        <w:rPr>
          <w:rFonts w:ascii="Arial Narrow" w:hAnsi="Arial Narrow"/>
          <w:szCs w:val="20"/>
        </w:rPr>
        <w:t xml:space="preserve"> whose name and address appear on Exhibit A, attached hereto and incorporated by reference herein (“Company”). </w:t>
      </w:r>
    </w:p>
    <w:p w14:paraId="1168569D" w14:textId="77777777" w:rsidR="00712D26" w:rsidRPr="0075435F" w:rsidRDefault="00712D26" w:rsidP="00FC009D">
      <w:pPr>
        <w:spacing w:line="276" w:lineRule="auto"/>
        <w:jc w:val="both"/>
        <w:rPr>
          <w:rFonts w:ascii="Arial Narrow" w:hAnsi="Arial Narrow"/>
          <w:sz w:val="20"/>
          <w:szCs w:val="20"/>
        </w:rPr>
      </w:pPr>
    </w:p>
    <w:p w14:paraId="6ACF80AD" w14:textId="77777777" w:rsidR="00712D26" w:rsidRPr="0075435F" w:rsidRDefault="00712D26" w:rsidP="00FC009D">
      <w:pPr>
        <w:spacing w:line="276" w:lineRule="auto"/>
        <w:ind w:left="-720"/>
        <w:jc w:val="both"/>
        <w:rPr>
          <w:rFonts w:ascii="Arial Narrow" w:hAnsi="Arial Narrow"/>
          <w:sz w:val="20"/>
          <w:szCs w:val="20"/>
        </w:rPr>
      </w:pPr>
      <w:r w:rsidRPr="0075435F">
        <w:rPr>
          <w:rFonts w:ascii="Arial Narrow" w:hAnsi="Arial Narrow"/>
          <w:sz w:val="20"/>
          <w:szCs w:val="20"/>
        </w:rPr>
        <w:t>In consideration of the mutual covenants set forth herein, the parties agree as follows:</w:t>
      </w:r>
    </w:p>
    <w:p w14:paraId="35885D2B" w14:textId="77777777" w:rsidR="00712D26" w:rsidRPr="0075435F" w:rsidRDefault="00712D26" w:rsidP="00FC009D">
      <w:pPr>
        <w:spacing w:line="276" w:lineRule="auto"/>
        <w:jc w:val="both"/>
        <w:rPr>
          <w:rFonts w:ascii="Arial Narrow" w:hAnsi="Arial Narrow"/>
          <w:sz w:val="20"/>
          <w:szCs w:val="20"/>
        </w:rPr>
      </w:pPr>
    </w:p>
    <w:p w14:paraId="4B6AF8E3" w14:textId="77777777" w:rsidR="00712D26" w:rsidRPr="0075435F" w:rsidRDefault="00712D26" w:rsidP="00FC009D">
      <w:pPr>
        <w:numPr>
          <w:ilvl w:val="0"/>
          <w:numId w:val="1"/>
        </w:numPr>
        <w:spacing w:line="276" w:lineRule="auto"/>
        <w:jc w:val="both"/>
        <w:rPr>
          <w:rFonts w:ascii="Arial Narrow" w:hAnsi="Arial Narrow"/>
          <w:b/>
          <w:sz w:val="20"/>
          <w:szCs w:val="20"/>
          <w:u w:val="single"/>
        </w:rPr>
        <w:sectPr w:rsidR="00712D26" w:rsidRPr="0075435F" w:rsidSect="00FC009D">
          <w:footerReference w:type="default" r:id="rId9"/>
          <w:pgSz w:w="12240" w:h="15840"/>
          <w:pgMar w:top="1008" w:right="1440" w:bottom="864" w:left="1440" w:header="720" w:footer="720" w:gutter="0"/>
          <w:cols w:space="720"/>
          <w:docGrid w:linePitch="360"/>
        </w:sectPr>
      </w:pPr>
    </w:p>
    <w:p w14:paraId="61DAF421" w14:textId="77777777" w:rsidR="00712D26" w:rsidRPr="0075435F" w:rsidRDefault="00712D26"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Scope of Work</w:t>
      </w:r>
      <w:r w:rsidRPr="0075435F">
        <w:rPr>
          <w:rFonts w:ascii="Arial Narrow" w:hAnsi="Arial Narrow"/>
          <w:sz w:val="20"/>
          <w:szCs w:val="20"/>
        </w:rPr>
        <w:t>.  UCSD will</w:t>
      </w:r>
      <w:r w:rsidR="00F73BFE" w:rsidRPr="0075435F">
        <w:rPr>
          <w:rFonts w:ascii="Arial Narrow" w:hAnsi="Arial Narrow"/>
          <w:sz w:val="20"/>
          <w:szCs w:val="20"/>
        </w:rPr>
        <w:t xml:space="preserve"> </w:t>
      </w:r>
      <w:r w:rsidRPr="0075435F">
        <w:rPr>
          <w:rFonts w:ascii="Arial Narrow" w:hAnsi="Arial Narrow"/>
          <w:sz w:val="20"/>
          <w:szCs w:val="20"/>
        </w:rPr>
        <w:t xml:space="preserve">perform the services set forth </w:t>
      </w:r>
      <w:r w:rsidR="00363D83" w:rsidRPr="0075435F">
        <w:rPr>
          <w:rFonts w:ascii="Arial Narrow" w:hAnsi="Arial Narrow"/>
          <w:sz w:val="20"/>
          <w:szCs w:val="20"/>
        </w:rPr>
        <w:t xml:space="preserve">in </w:t>
      </w:r>
      <w:r w:rsidRPr="0075435F">
        <w:rPr>
          <w:rFonts w:ascii="Arial Narrow" w:hAnsi="Arial Narrow"/>
          <w:sz w:val="20"/>
          <w:szCs w:val="20"/>
        </w:rPr>
        <w:t xml:space="preserve">Exhibit A, attached hereto and incorporated </w:t>
      </w:r>
      <w:r w:rsidR="00363D83" w:rsidRPr="0075435F">
        <w:rPr>
          <w:rFonts w:ascii="Arial Narrow" w:hAnsi="Arial Narrow"/>
          <w:sz w:val="20"/>
          <w:szCs w:val="20"/>
        </w:rPr>
        <w:t xml:space="preserve">herein </w:t>
      </w:r>
      <w:r w:rsidRPr="0075435F">
        <w:rPr>
          <w:rFonts w:ascii="Arial Narrow" w:hAnsi="Arial Narrow"/>
          <w:sz w:val="20"/>
          <w:szCs w:val="20"/>
        </w:rPr>
        <w:t>by reference (“Services”).</w:t>
      </w:r>
    </w:p>
    <w:p w14:paraId="27D483C3" w14:textId="77777777" w:rsidR="00712D26" w:rsidRPr="0075435F" w:rsidRDefault="00712D26"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Deliverables</w:t>
      </w:r>
      <w:r w:rsidRPr="0075435F">
        <w:rPr>
          <w:rFonts w:ascii="Arial Narrow" w:hAnsi="Arial Narrow"/>
          <w:sz w:val="20"/>
          <w:szCs w:val="20"/>
        </w:rPr>
        <w:t xml:space="preserve">.  UCSD will provide to the Company the </w:t>
      </w:r>
      <w:r w:rsidR="00F83440">
        <w:rPr>
          <w:rFonts w:ascii="Arial Narrow" w:hAnsi="Arial Narrow"/>
          <w:sz w:val="20"/>
          <w:szCs w:val="20"/>
        </w:rPr>
        <w:t>D</w:t>
      </w:r>
      <w:r w:rsidRPr="0075435F">
        <w:rPr>
          <w:rFonts w:ascii="Arial Narrow" w:hAnsi="Arial Narrow"/>
          <w:sz w:val="20"/>
          <w:szCs w:val="20"/>
        </w:rPr>
        <w:t>eliverables set forth on Exhibit A, incorporated by reference</w:t>
      </w:r>
      <w:r w:rsidR="0044431D" w:rsidRPr="0075435F">
        <w:rPr>
          <w:rFonts w:ascii="Arial Narrow" w:hAnsi="Arial Narrow"/>
          <w:sz w:val="20"/>
          <w:szCs w:val="20"/>
        </w:rPr>
        <w:t>.</w:t>
      </w:r>
    </w:p>
    <w:p w14:paraId="1ECF874A" w14:textId="77777777" w:rsidR="00712D26" w:rsidRPr="0075435F" w:rsidRDefault="00712D26" w:rsidP="00FC009D">
      <w:pPr>
        <w:numPr>
          <w:ilvl w:val="0"/>
          <w:numId w:val="1"/>
        </w:numPr>
        <w:tabs>
          <w:tab w:val="clear" w:pos="360"/>
          <w:tab w:val="num" w:pos="0"/>
        </w:tabs>
        <w:spacing w:line="276" w:lineRule="auto"/>
        <w:jc w:val="both"/>
        <w:rPr>
          <w:rFonts w:ascii="Arial Narrow" w:hAnsi="Arial Narrow"/>
          <w:b/>
          <w:sz w:val="20"/>
          <w:szCs w:val="20"/>
          <w:u w:val="single"/>
        </w:rPr>
      </w:pPr>
      <w:r w:rsidRPr="0075435F">
        <w:rPr>
          <w:rFonts w:ascii="Arial Narrow" w:hAnsi="Arial Narrow"/>
          <w:b/>
          <w:sz w:val="20"/>
          <w:szCs w:val="20"/>
          <w:u w:val="single"/>
        </w:rPr>
        <w:t>Cost</w:t>
      </w:r>
      <w:r w:rsidRPr="0075435F">
        <w:rPr>
          <w:rFonts w:ascii="Arial Narrow" w:hAnsi="Arial Narrow"/>
          <w:sz w:val="20"/>
          <w:szCs w:val="20"/>
        </w:rPr>
        <w:t xml:space="preserve">.  As consideration for UCSD’s performance of the Services, the Company will pay UCSD the </w:t>
      </w:r>
      <w:r w:rsidR="00363D83" w:rsidRPr="0075435F">
        <w:rPr>
          <w:rFonts w:ascii="Arial Narrow" w:hAnsi="Arial Narrow"/>
          <w:sz w:val="20"/>
          <w:szCs w:val="20"/>
        </w:rPr>
        <w:t>compensation</w:t>
      </w:r>
      <w:r w:rsidRPr="0075435F">
        <w:rPr>
          <w:rFonts w:ascii="Arial Narrow" w:hAnsi="Arial Narrow"/>
          <w:sz w:val="20"/>
          <w:szCs w:val="20"/>
        </w:rPr>
        <w:t xml:space="preserve"> set forth on Exhibit A, incorporated</w:t>
      </w:r>
      <w:r w:rsidR="00363D83" w:rsidRPr="0075435F">
        <w:rPr>
          <w:rFonts w:ascii="Arial Narrow" w:hAnsi="Arial Narrow"/>
          <w:sz w:val="20"/>
          <w:szCs w:val="20"/>
        </w:rPr>
        <w:t xml:space="preserve"> herein</w:t>
      </w:r>
      <w:r w:rsidRPr="0075435F">
        <w:rPr>
          <w:rFonts w:ascii="Arial Narrow" w:hAnsi="Arial Narrow"/>
          <w:sz w:val="20"/>
          <w:szCs w:val="20"/>
        </w:rPr>
        <w:t xml:space="preserve"> by reference.</w:t>
      </w:r>
    </w:p>
    <w:p w14:paraId="1A85E53F" w14:textId="77777777" w:rsidR="00712D26" w:rsidRPr="0075435F" w:rsidRDefault="00712D26" w:rsidP="00FC009D">
      <w:pPr>
        <w:numPr>
          <w:ilvl w:val="0"/>
          <w:numId w:val="1"/>
        </w:numPr>
        <w:spacing w:line="276" w:lineRule="auto"/>
        <w:jc w:val="both"/>
        <w:rPr>
          <w:rFonts w:ascii="Arial Narrow" w:hAnsi="Arial Narrow"/>
          <w:b/>
          <w:sz w:val="20"/>
          <w:szCs w:val="20"/>
          <w:u w:val="single"/>
        </w:rPr>
      </w:pPr>
      <w:r w:rsidRPr="0075435F">
        <w:rPr>
          <w:rFonts w:ascii="Arial Narrow" w:hAnsi="Arial Narrow"/>
          <w:b/>
          <w:sz w:val="20"/>
          <w:szCs w:val="20"/>
          <w:u w:val="single"/>
        </w:rPr>
        <w:t>Payment</w:t>
      </w:r>
      <w:r w:rsidRPr="0075435F">
        <w:rPr>
          <w:rFonts w:ascii="Arial Narrow" w:hAnsi="Arial Narrow"/>
          <w:sz w:val="20"/>
          <w:szCs w:val="20"/>
        </w:rPr>
        <w:t>.</w:t>
      </w:r>
      <w:r w:rsidRPr="0075435F">
        <w:rPr>
          <w:rFonts w:ascii="Arial Narrow" w:hAnsi="Arial Narrow"/>
          <w:b/>
          <w:sz w:val="20"/>
          <w:szCs w:val="20"/>
          <w:u w:val="single"/>
        </w:rPr>
        <w:t xml:space="preserve"> </w:t>
      </w:r>
    </w:p>
    <w:p w14:paraId="1DB860AE" w14:textId="77777777" w:rsidR="00712D26" w:rsidRPr="0075435F" w:rsidRDefault="00712D26" w:rsidP="00FC009D">
      <w:pPr>
        <w:numPr>
          <w:ilvl w:val="1"/>
          <w:numId w:val="1"/>
        </w:numPr>
        <w:tabs>
          <w:tab w:val="clear" w:pos="792"/>
          <w:tab w:val="num" w:pos="720"/>
        </w:tabs>
        <w:spacing w:line="276" w:lineRule="auto"/>
        <w:ind w:left="720" w:hanging="360"/>
        <w:jc w:val="both"/>
        <w:rPr>
          <w:rFonts w:ascii="Arial Narrow" w:hAnsi="Arial Narrow"/>
          <w:b/>
          <w:sz w:val="20"/>
          <w:szCs w:val="20"/>
          <w:u w:val="single"/>
        </w:rPr>
      </w:pPr>
      <w:r w:rsidRPr="0075435F">
        <w:rPr>
          <w:rFonts w:ascii="Arial Narrow" w:hAnsi="Arial Narrow"/>
          <w:b/>
          <w:sz w:val="20"/>
          <w:szCs w:val="20"/>
          <w:u w:val="single"/>
        </w:rPr>
        <w:t>Schedule</w:t>
      </w:r>
      <w:r w:rsidRPr="0075435F">
        <w:rPr>
          <w:rFonts w:ascii="Arial Narrow" w:hAnsi="Arial Narrow"/>
          <w:sz w:val="20"/>
          <w:szCs w:val="20"/>
        </w:rPr>
        <w:t xml:space="preserve">.  The Company shall pay UCSD the compensation on the dates or milestones set forth </w:t>
      </w:r>
      <w:r w:rsidR="00363D83" w:rsidRPr="0075435F">
        <w:rPr>
          <w:rFonts w:ascii="Arial Narrow" w:hAnsi="Arial Narrow"/>
          <w:sz w:val="20"/>
          <w:szCs w:val="20"/>
        </w:rPr>
        <w:t>in</w:t>
      </w:r>
      <w:r w:rsidRPr="0075435F">
        <w:rPr>
          <w:rFonts w:ascii="Arial Narrow" w:hAnsi="Arial Narrow"/>
          <w:sz w:val="20"/>
          <w:szCs w:val="20"/>
        </w:rPr>
        <w:t xml:space="preserve"> Exhibit A, incorporated </w:t>
      </w:r>
      <w:r w:rsidR="00363D83" w:rsidRPr="0075435F">
        <w:rPr>
          <w:rFonts w:ascii="Arial Narrow" w:hAnsi="Arial Narrow"/>
          <w:sz w:val="20"/>
          <w:szCs w:val="20"/>
        </w:rPr>
        <w:t xml:space="preserve">herein </w:t>
      </w:r>
      <w:r w:rsidRPr="0075435F">
        <w:rPr>
          <w:rFonts w:ascii="Arial Narrow" w:hAnsi="Arial Narrow"/>
          <w:sz w:val="20"/>
          <w:szCs w:val="20"/>
        </w:rPr>
        <w:t xml:space="preserve">by reference.  In order to receive payment, UCSD will not be required to submit an invoice unless otherwise stated on Exhibit A.  </w:t>
      </w:r>
    </w:p>
    <w:p w14:paraId="4561AEEE" w14:textId="77777777" w:rsidR="00712D26" w:rsidRPr="0075435F" w:rsidRDefault="00712D26" w:rsidP="00FC009D">
      <w:pPr>
        <w:numPr>
          <w:ilvl w:val="1"/>
          <w:numId w:val="1"/>
        </w:numPr>
        <w:tabs>
          <w:tab w:val="clear" w:pos="792"/>
          <w:tab w:val="num" w:pos="360"/>
        </w:tabs>
        <w:spacing w:line="276" w:lineRule="auto"/>
        <w:ind w:left="360" w:firstLine="0"/>
        <w:jc w:val="both"/>
        <w:rPr>
          <w:rFonts w:ascii="Arial Narrow" w:hAnsi="Arial Narrow"/>
          <w:b/>
          <w:sz w:val="20"/>
          <w:szCs w:val="20"/>
          <w:u w:val="single"/>
        </w:rPr>
      </w:pPr>
      <w:r w:rsidRPr="0075435F">
        <w:rPr>
          <w:rFonts w:ascii="Arial Narrow" w:hAnsi="Arial Narrow"/>
          <w:b/>
          <w:sz w:val="20"/>
          <w:szCs w:val="20"/>
          <w:u w:val="single"/>
        </w:rPr>
        <w:t>Remittance</w:t>
      </w:r>
      <w:r w:rsidRPr="0075435F">
        <w:rPr>
          <w:rFonts w:ascii="Arial Narrow" w:hAnsi="Arial Narrow"/>
          <w:sz w:val="20"/>
          <w:szCs w:val="20"/>
        </w:rPr>
        <w:t xml:space="preserve">.  </w:t>
      </w:r>
      <w:r w:rsidR="005240B0" w:rsidRPr="0075435F">
        <w:rPr>
          <w:rFonts w:ascii="Arial Narrow" w:hAnsi="Arial Narrow"/>
          <w:sz w:val="20"/>
          <w:szCs w:val="20"/>
        </w:rPr>
        <w:t>Payment shall be made as</w:t>
      </w:r>
      <w:r w:rsidRPr="0075435F">
        <w:rPr>
          <w:rFonts w:ascii="Arial Narrow" w:hAnsi="Arial Narrow"/>
          <w:sz w:val="20"/>
          <w:szCs w:val="20"/>
        </w:rPr>
        <w:t xml:space="preserve"> set forth in Exhibit A.</w:t>
      </w:r>
    </w:p>
    <w:p w14:paraId="4F80B162" w14:textId="77777777" w:rsidR="00712D26" w:rsidRPr="0075435F" w:rsidRDefault="00712D26" w:rsidP="00FC009D">
      <w:pPr>
        <w:numPr>
          <w:ilvl w:val="0"/>
          <w:numId w:val="1"/>
        </w:numPr>
        <w:spacing w:line="276" w:lineRule="auto"/>
        <w:jc w:val="both"/>
        <w:rPr>
          <w:rFonts w:ascii="Arial Narrow" w:hAnsi="Arial Narrow"/>
          <w:b/>
          <w:sz w:val="20"/>
          <w:szCs w:val="20"/>
          <w:u w:val="single"/>
        </w:rPr>
      </w:pPr>
      <w:r w:rsidRPr="0075435F">
        <w:rPr>
          <w:rFonts w:ascii="Arial Narrow" w:hAnsi="Arial Narrow"/>
          <w:b/>
          <w:sz w:val="20"/>
          <w:szCs w:val="20"/>
          <w:u w:val="single"/>
        </w:rPr>
        <w:t>Term of Agreement</w:t>
      </w:r>
      <w:r w:rsidRPr="0075435F">
        <w:rPr>
          <w:rFonts w:ascii="Arial Narrow" w:hAnsi="Arial Narrow"/>
          <w:sz w:val="20"/>
          <w:szCs w:val="20"/>
        </w:rPr>
        <w:t xml:space="preserve">.  </w:t>
      </w:r>
      <w:r w:rsidR="00CE041D" w:rsidRPr="0075435F">
        <w:rPr>
          <w:rFonts w:ascii="Arial Narrow" w:hAnsi="Arial Narrow"/>
          <w:sz w:val="20"/>
          <w:szCs w:val="20"/>
        </w:rPr>
        <w:t xml:space="preserve">This </w:t>
      </w:r>
      <w:r w:rsidRPr="0075435F">
        <w:rPr>
          <w:rFonts w:ascii="Arial Narrow" w:hAnsi="Arial Narrow"/>
          <w:sz w:val="20"/>
          <w:szCs w:val="20"/>
        </w:rPr>
        <w:t xml:space="preserve">Agreement will </w:t>
      </w:r>
      <w:r w:rsidR="00CE041D" w:rsidRPr="0075435F">
        <w:rPr>
          <w:rFonts w:ascii="Arial Narrow" w:hAnsi="Arial Narrow"/>
          <w:sz w:val="20"/>
          <w:szCs w:val="20"/>
        </w:rPr>
        <w:t xml:space="preserve">begin on the date of its full execution (“Effective Date”) and will end </w:t>
      </w:r>
      <w:r w:rsidR="00196FD7">
        <w:rPr>
          <w:rFonts w:ascii="Arial Narrow" w:hAnsi="Arial Narrow"/>
          <w:sz w:val="20"/>
          <w:szCs w:val="20"/>
        </w:rPr>
        <w:t>two</w:t>
      </w:r>
      <w:r w:rsidR="00CE041D" w:rsidRPr="0075435F">
        <w:rPr>
          <w:rFonts w:ascii="Arial Narrow" w:hAnsi="Arial Narrow"/>
          <w:sz w:val="20"/>
          <w:szCs w:val="20"/>
        </w:rPr>
        <w:t xml:space="preserve"> year</w:t>
      </w:r>
      <w:r w:rsidR="00196FD7">
        <w:rPr>
          <w:rFonts w:ascii="Arial Narrow" w:hAnsi="Arial Narrow"/>
          <w:sz w:val="20"/>
          <w:szCs w:val="20"/>
        </w:rPr>
        <w:t>s</w:t>
      </w:r>
      <w:r w:rsidR="00CE041D" w:rsidRPr="0075435F">
        <w:rPr>
          <w:rFonts w:ascii="Arial Narrow" w:hAnsi="Arial Narrow"/>
          <w:sz w:val="20"/>
          <w:szCs w:val="20"/>
        </w:rPr>
        <w:t xml:space="preserve"> later or the end date listed on Exhibit A, whichever is later.</w:t>
      </w:r>
    </w:p>
    <w:p w14:paraId="1721DD09" w14:textId="77777777" w:rsidR="00002C65" w:rsidRPr="0075435F" w:rsidRDefault="00002C65" w:rsidP="00FC009D">
      <w:pPr>
        <w:numPr>
          <w:ilvl w:val="0"/>
          <w:numId w:val="1"/>
        </w:numPr>
        <w:spacing w:line="276" w:lineRule="auto"/>
        <w:jc w:val="both"/>
        <w:rPr>
          <w:rFonts w:ascii="Arial Narrow" w:hAnsi="Arial Narrow"/>
          <w:b/>
          <w:sz w:val="20"/>
          <w:szCs w:val="20"/>
          <w:u w:val="single"/>
        </w:rPr>
      </w:pPr>
      <w:r w:rsidRPr="0075435F">
        <w:rPr>
          <w:rFonts w:ascii="Arial Narrow" w:hAnsi="Arial Narrow"/>
          <w:b/>
          <w:sz w:val="20"/>
          <w:szCs w:val="20"/>
          <w:u w:val="single"/>
        </w:rPr>
        <w:t>UCSD Contact</w:t>
      </w:r>
      <w:r w:rsidRPr="0075435F">
        <w:rPr>
          <w:rFonts w:ascii="Arial Narrow" w:hAnsi="Arial Narrow"/>
          <w:sz w:val="20"/>
          <w:szCs w:val="20"/>
        </w:rPr>
        <w:t xml:space="preserve">.  All inquiries and notices with respect to this Agreement shall be sent to the UCSD contact whose name and information are set forth </w:t>
      </w:r>
      <w:r w:rsidR="00363D83" w:rsidRPr="0075435F">
        <w:rPr>
          <w:rFonts w:ascii="Arial Narrow" w:hAnsi="Arial Narrow"/>
          <w:sz w:val="20"/>
          <w:szCs w:val="20"/>
        </w:rPr>
        <w:t>in</w:t>
      </w:r>
      <w:r w:rsidRPr="0075435F">
        <w:rPr>
          <w:rFonts w:ascii="Arial Narrow" w:hAnsi="Arial Narrow"/>
          <w:sz w:val="20"/>
          <w:szCs w:val="20"/>
        </w:rPr>
        <w:t xml:space="preserve"> Exhibit A.</w:t>
      </w:r>
    </w:p>
    <w:p w14:paraId="09297358" w14:textId="77777777" w:rsidR="00002C65" w:rsidRPr="0075435F" w:rsidRDefault="00002C65" w:rsidP="00FC009D">
      <w:pPr>
        <w:numPr>
          <w:ilvl w:val="0"/>
          <w:numId w:val="1"/>
        </w:numPr>
        <w:spacing w:line="276" w:lineRule="auto"/>
        <w:jc w:val="both"/>
        <w:rPr>
          <w:rFonts w:ascii="Arial Narrow" w:hAnsi="Arial Narrow"/>
          <w:b/>
          <w:sz w:val="20"/>
          <w:szCs w:val="20"/>
          <w:u w:val="single"/>
        </w:rPr>
      </w:pPr>
      <w:r w:rsidRPr="0075435F">
        <w:rPr>
          <w:rFonts w:ascii="Arial Narrow" w:hAnsi="Arial Narrow"/>
          <w:b/>
          <w:color w:val="000000"/>
          <w:sz w:val="20"/>
          <w:szCs w:val="20"/>
          <w:u w:val="single"/>
        </w:rPr>
        <w:t>Responsibilities</w:t>
      </w:r>
      <w:r w:rsidRPr="0075435F">
        <w:rPr>
          <w:rFonts w:ascii="Arial Narrow" w:hAnsi="Arial Narrow"/>
          <w:color w:val="000000"/>
          <w:sz w:val="20"/>
          <w:szCs w:val="20"/>
        </w:rPr>
        <w:t xml:space="preserve">. </w:t>
      </w:r>
      <w:r w:rsidRPr="0075435F">
        <w:rPr>
          <w:rFonts w:ascii="Arial Narrow" w:hAnsi="Arial Narrow"/>
          <w:b/>
          <w:color w:val="000000"/>
          <w:sz w:val="20"/>
          <w:szCs w:val="20"/>
        </w:rPr>
        <w:t xml:space="preserve"> </w:t>
      </w:r>
      <w:r w:rsidRPr="0075435F">
        <w:rPr>
          <w:rFonts w:ascii="Arial Narrow" w:hAnsi="Arial Narrow"/>
          <w:color w:val="000000"/>
          <w:sz w:val="20"/>
          <w:szCs w:val="20"/>
        </w:rPr>
        <w:t>The</w:t>
      </w:r>
      <w:r w:rsidRPr="0075435F">
        <w:rPr>
          <w:rFonts w:ascii="Arial Narrow" w:hAnsi="Arial Narrow"/>
          <w:b/>
          <w:color w:val="000000"/>
          <w:sz w:val="20"/>
          <w:szCs w:val="20"/>
        </w:rPr>
        <w:t xml:space="preserve"> </w:t>
      </w:r>
      <w:r w:rsidRPr="0075435F">
        <w:rPr>
          <w:rFonts w:ascii="Arial Narrow" w:hAnsi="Arial Narrow"/>
          <w:color w:val="000000"/>
          <w:sz w:val="20"/>
          <w:szCs w:val="20"/>
        </w:rPr>
        <w:t xml:space="preserve">Company shall provide to UCSD </w:t>
      </w:r>
      <w:r w:rsidR="00A9701D" w:rsidRPr="0075435F">
        <w:rPr>
          <w:rFonts w:ascii="Arial Narrow" w:hAnsi="Arial Narrow"/>
          <w:color w:val="000000"/>
          <w:sz w:val="20"/>
          <w:szCs w:val="20"/>
        </w:rPr>
        <w:t xml:space="preserve">any items or information required </w:t>
      </w:r>
      <w:r w:rsidRPr="0075435F">
        <w:rPr>
          <w:rFonts w:ascii="Arial Narrow" w:hAnsi="Arial Narrow"/>
          <w:color w:val="000000"/>
          <w:sz w:val="20"/>
          <w:szCs w:val="20"/>
        </w:rPr>
        <w:t>to allow UCSD to perform its work</w:t>
      </w:r>
      <w:r w:rsidR="00A9701D" w:rsidRPr="0075435F">
        <w:rPr>
          <w:rFonts w:ascii="Arial Narrow" w:hAnsi="Arial Narrow"/>
          <w:color w:val="000000"/>
          <w:sz w:val="20"/>
          <w:szCs w:val="20"/>
        </w:rPr>
        <w:t>, and shall do so in a timely and secure manner</w:t>
      </w:r>
      <w:r w:rsidRPr="0075435F">
        <w:rPr>
          <w:rFonts w:ascii="Arial Narrow" w:hAnsi="Arial Narrow"/>
          <w:color w:val="000000"/>
          <w:sz w:val="20"/>
          <w:szCs w:val="20"/>
        </w:rPr>
        <w:t>. The parties agree to comply with any and all applicable laws, rules, regulations, and policies.</w:t>
      </w:r>
    </w:p>
    <w:p w14:paraId="163ABEFA" w14:textId="77777777" w:rsidR="00CB7A1A"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Termination</w:t>
      </w:r>
      <w:r w:rsidRPr="0075435F">
        <w:rPr>
          <w:rFonts w:ascii="Arial Narrow" w:hAnsi="Arial Narrow"/>
          <w:sz w:val="20"/>
          <w:szCs w:val="20"/>
        </w:rPr>
        <w:t>.  Either party may terminate this Agreement</w:t>
      </w:r>
      <w:r w:rsidR="008146C3" w:rsidRPr="0075435F">
        <w:rPr>
          <w:rFonts w:ascii="Arial Narrow" w:hAnsi="Arial Narrow"/>
          <w:sz w:val="20"/>
          <w:szCs w:val="20"/>
        </w:rPr>
        <w:t xml:space="preserve"> for any or no reason</w:t>
      </w:r>
      <w:r w:rsidRPr="0075435F">
        <w:rPr>
          <w:rFonts w:ascii="Arial Narrow" w:hAnsi="Arial Narrow"/>
          <w:sz w:val="20"/>
          <w:szCs w:val="20"/>
        </w:rPr>
        <w:t xml:space="preserve"> upon thirty (30) days’ written notice.  If the Company terminates this Agreement, the Company will pay UCSD for all costs and any non-cancelable obligations incurred up to the effective date of termination.</w:t>
      </w:r>
      <w:r w:rsidR="0051578B" w:rsidRPr="0075435F">
        <w:rPr>
          <w:rFonts w:ascii="Arial Narrow" w:hAnsi="Arial Narrow"/>
          <w:sz w:val="20"/>
          <w:szCs w:val="20"/>
        </w:rPr>
        <w:t xml:space="preserve">  If UCSD terminates this Agreement, UCSD </w:t>
      </w:r>
      <w:r w:rsidR="00363D83" w:rsidRPr="0075435F">
        <w:rPr>
          <w:rFonts w:ascii="Arial Narrow" w:hAnsi="Arial Narrow"/>
          <w:sz w:val="20"/>
          <w:szCs w:val="20"/>
        </w:rPr>
        <w:t>will</w:t>
      </w:r>
      <w:r w:rsidR="0051578B" w:rsidRPr="0075435F">
        <w:rPr>
          <w:rFonts w:ascii="Arial Narrow" w:hAnsi="Arial Narrow"/>
          <w:sz w:val="20"/>
          <w:szCs w:val="20"/>
        </w:rPr>
        <w:t xml:space="preserve"> return any unexpended advance payments from the Company</w:t>
      </w:r>
      <w:r w:rsidR="00B14237" w:rsidRPr="0075435F">
        <w:rPr>
          <w:rFonts w:ascii="Arial Narrow" w:hAnsi="Arial Narrow"/>
          <w:sz w:val="20"/>
          <w:szCs w:val="20"/>
        </w:rPr>
        <w:t xml:space="preserve"> (if any), but only to the extent that such payments exceed the cumulative total of all costs and obligations incurred by UCSD that cannot be cancelled</w:t>
      </w:r>
      <w:r w:rsidR="0051578B" w:rsidRPr="0075435F">
        <w:rPr>
          <w:rFonts w:ascii="Arial Narrow" w:hAnsi="Arial Narrow"/>
          <w:sz w:val="20"/>
          <w:szCs w:val="20"/>
        </w:rPr>
        <w:t>.</w:t>
      </w:r>
      <w:r w:rsidR="008146C3" w:rsidRPr="0075435F">
        <w:rPr>
          <w:rFonts w:ascii="Arial Narrow" w:hAnsi="Arial Narrow"/>
          <w:sz w:val="20"/>
          <w:szCs w:val="20"/>
        </w:rPr>
        <w:t xml:space="preserve"> </w:t>
      </w:r>
      <w:r w:rsidR="00CB7A1A" w:rsidRPr="0075435F">
        <w:rPr>
          <w:rFonts w:ascii="Arial Narrow" w:hAnsi="Arial Narrow"/>
          <w:sz w:val="20"/>
          <w:szCs w:val="20"/>
        </w:rPr>
        <w:t>This Agreement shall automatically terminate in the event of the loss of Company’s professional or business license</w:t>
      </w:r>
      <w:r w:rsidR="00C056E5" w:rsidRPr="0075435F">
        <w:rPr>
          <w:rFonts w:ascii="Arial Narrow" w:hAnsi="Arial Narrow"/>
          <w:sz w:val="20"/>
          <w:szCs w:val="20"/>
        </w:rPr>
        <w:t xml:space="preserve">, </w:t>
      </w:r>
      <w:r w:rsidR="00CB7A1A" w:rsidRPr="0075435F">
        <w:rPr>
          <w:rFonts w:ascii="Arial Narrow" w:hAnsi="Arial Narrow"/>
          <w:sz w:val="20"/>
          <w:szCs w:val="20"/>
        </w:rPr>
        <w:t>the loss of Company’s insurance coverage as described in Section 9 of this Agreement</w:t>
      </w:r>
      <w:r w:rsidR="00C056E5" w:rsidRPr="0075435F">
        <w:rPr>
          <w:rFonts w:ascii="Arial Narrow" w:hAnsi="Arial Narrow"/>
          <w:sz w:val="20"/>
          <w:szCs w:val="20"/>
        </w:rPr>
        <w:t>,</w:t>
      </w:r>
      <w:r w:rsidR="00CB7A1A" w:rsidRPr="0075435F">
        <w:rPr>
          <w:rFonts w:ascii="Arial Narrow" w:hAnsi="Arial Narrow"/>
          <w:sz w:val="20"/>
          <w:szCs w:val="20"/>
        </w:rPr>
        <w:t xml:space="preserve"> or the insolvency or bankruptcy of </w:t>
      </w:r>
      <w:r w:rsidR="00A25C01" w:rsidRPr="0075435F">
        <w:rPr>
          <w:rFonts w:ascii="Arial Narrow" w:hAnsi="Arial Narrow"/>
          <w:sz w:val="20"/>
          <w:szCs w:val="20"/>
        </w:rPr>
        <w:t>Company</w:t>
      </w:r>
      <w:r w:rsidR="00CB7A1A" w:rsidRPr="0075435F">
        <w:rPr>
          <w:rFonts w:ascii="Arial Narrow" w:hAnsi="Arial Narrow"/>
          <w:sz w:val="20"/>
          <w:szCs w:val="20"/>
        </w:rPr>
        <w:t>.</w:t>
      </w:r>
    </w:p>
    <w:p w14:paraId="66BD45A6"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Insurance</w:t>
      </w:r>
      <w:r w:rsidRPr="0075435F">
        <w:rPr>
          <w:rFonts w:ascii="Arial Narrow" w:hAnsi="Arial Narrow"/>
          <w:sz w:val="20"/>
          <w:szCs w:val="20"/>
        </w:rPr>
        <w:t>.  Each party shall, at its sole cost, insure its activities and indemnification obligations in connection with this Agreement from its inception and shall keep in force and maintain insurance or self-insurance as follows: general liability, business automobile liability, and workers’ compensation and such other insurance as may be necessary to provide coverage for its performance under this Agreement.  If the insurance is written on a claims-made form, it shall continue for a period of three years following termination of this Agreement.  The coverage required herein shall not in any way limit the liability of either party.</w:t>
      </w:r>
    </w:p>
    <w:p w14:paraId="0625E06D" w14:textId="77777777" w:rsidR="00002C65" w:rsidRPr="0075435F" w:rsidRDefault="00002C65" w:rsidP="00FC009D">
      <w:pPr>
        <w:numPr>
          <w:ilvl w:val="0"/>
          <w:numId w:val="1"/>
        </w:numPr>
        <w:spacing w:line="276" w:lineRule="auto"/>
        <w:jc w:val="both"/>
        <w:rPr>
          <w:rFonts w:ascii="Arial Narrow" w:hAnsi="Arial Narrow"/>
          <w:b/>
          <w:sz w:val="20"/>
          <w:szCs w:val="20"/>
          <w:u w:val="single"/>
        </w:rPr>
      </w:pPr>
      <w:r w:rsidRPr="0075435F">
        <w:rPr>
          <w:rFonts w:ascii="Arial Narrow" w:hAnsi="Arial Narrow"/>
          <w:b/>
          <w:sz w:val="20"/>
          <w:szCs w:val="20"/>
          <w:u w:val="single"/>
        </w:rPr>
        <w:t>Indemnification</w:t>
      </w:r>
      <w:r w:rsidRPr="0075435F">
        <w:rPr>
          <w:rFonts w:ascii="Arial Narrow" w:hAnsi="Arial Narrow"/>
          <w:sz w:val="20"/>
          <w:szCs w:val="20"/>
        </w:rPr>
        <w:t xml:space="preserve">.  </w:t>
      </w:r>
      <w:r w:rsidRPr="0075435F">
        <w:rPr>
          <w:rFonts w:ascii="Arial Narrow" w:hAnsi="Arial Narrow"/>
          <w:color w:val="000000"/>
          <w:sz w:val="20"/>
          <w:szCs w:val="20"/>
        </w:rPr>
        <w:t>Each party shall defend, indemnify</w:t>
      </w:r>
      <w:r w:rsidR="00363D83" w:rsidRPr="0075435F">
        <w:rPr>
          <w:rFonts w:ascii="Arial Narrow" w:hAnsi="Arial Narrow"/>
          <w:color w:val="000000"/>
          <w:sz w:val="20"/>
          <w:szCs w:val="20"/>
        </w:rPr>
        <w:t>,</w:t>
      </w:r>
      <w:r w:rsidRPr="0075435F">
        <w:rPr>
          <w:rFonts w:ascii="Arial Narrow" w:hAnsi="Arial Narrow"/>
          <w:color w:val="000000"/>
          <w:sz w:val="20"/>
          <w:szCs w:val="20"/>
        </w:rPr>
        <w:t xml:space="preserve"> and hold the other party, its officers, employees, and agents harmless from and against any and all liability, loss, expense (including attorneys’ fees), and claims for injury or damages arising out of the performance of this Agreement, but only in proportion to and to the extent such liability, loss, expense, attorney’s fees, or claims for injury (including death) or damages are caused by or result from the negligent or intentional acts or omissions of the indemnifying party, its officers, employees, or agents. </w:t>
      </w:r>
      <w:r w:rsidRPr="0075435F">
        <w:rPr>
          <w:rFonts w:ascii="Arial Narrow" w:hAnsi="Arial Narrow"/>
          <w:sz w:val="20"/>
          <w:szCs w:val="20"/>
        </w:rPr>
        <w:t xml:space="preserve"> </w:t>
      </w:r>
    </w:p>
    <w:p w14:paraId="761F7762" w14:textId="77777777" w:rsidR="005240B0" w:rsidRPr="0075435F" w:rsidRDefault="005240B0"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Patent Infringement Indemnification</w:t>
      </w:r>
      <w:r w:rsidRPr="0075435F">
        <w:rPr>
          <w:rFonts w:ascii="Arial Narrow" w:hAnsi="Arial Narrow"/>
          <w:sz w:val="20"/>
          <w:szCs w:val="20"/>
        </w:rPr>
        <w:t>.</w:t>
      </w:r>
      <w:r w:rsidRPr="0075435F">
        <w:rPr>
          <w:rFonts w:ascii="Arial Narrow" w:hAnsi="Arial Narrow"/>
          <w:b/>
          <w:sz w:val="20"/>
          <w:szCs w:val="20"/>
        </w:rPr>
        <w:t xml:space="preserve"> </w:t>
      </w:r>
      <w:r w:rsidR="00111850" w:rsidRPr="0075435F">
        <w:rPr>
          <w:rFonts w:ascii="Arial Narrow" w:hAnsi="Arial Narrow"/>
          <w:sz w:val="20"/>
          <w:szCs w:val="20"/>
        </w:rPr>
        <w:t>Company</w:t>
      </w:r>
      <w:r w:rsidRPr="0075435F">
        <w:rPr>
          <w:rFonts w:ascii="Arial Narrow" w:hAnsi="Arial Narrow"/>
          <w:sz w:val="20"/>
          <w:szCs w:val="20"/>
        </w:rPr>
        <w:t xml:space="preserve"> shall indemnify, defend, and hold harmless </w:t>
      </w:r>
      <w:r w:rsidR="00111850" w:rsidRPr="0075435F">
        <w:rPr>
          <w:rFonts w:ascii="Arial Narrow" w:hAnsi="Arial Narrow"/>
          <w:sz w:val="20"/>
          <w:szCs w:val="20"/>
        </w:rPr>
        <w:t>UCSD</w:t>
      </w:r>
      <w:r w:rsidRPr="0075435F">
        <w:rPr>
          <w:rFonts w:ascii="Arial Narrow" w:hAnsi="Arial Narrow"/>
          <w:sz w:val="20"/>
          <w:szCs w:val="20"/>
        </w:rPr>
        <w:t xml:space="preserve">, its officers, agents, and employees against all losses, damages, liabilities, costs, and expenses (including but not limited to attorneys' fees) resulting from any judgment or proceeding in which it is determined, or any settlement agreement arising out of the allegation, that </w:t>
      </w:r>
      <w:r w:rsidR="00111850" w:rsidRPr="0075435F">
        <w:rPr>
          <w:rFonts w:ascii="Arial Narrow" w:hAnsi="Arial Narrow"/>
          <w:sz w:val="20"/>
          <w:szCs w:val="20"/>
        </w:rPr>
        <w:t>Company’s</w:t>
      </w:r>
      <w:r w:rsidRPr="0075435F">
        <w:rPr>
          <w:rFonts w:ascii="Arial Narrow" w:hAnsi="Arial Narrow"/>
          <w:sz w:val="20"/>
          <w:szCs w:val="20"/>
        </w:rPr>
        <w:t xml:space="preserve"> furnishing or supplying </w:t>
      </w:r>
      <w:r w:rsidR="00111850" w:rsidRPr="0075435F">
        <w:rPr>
          <w:rFonts w:ascii="Arial Narrow" w:hAnsi="Arial Narrow"/>
          <w:sz w:val="20"/>
          <w:szCs w:val="20"/>
        </w:rPr>
        <w:t>UCSD</w:t>
      </w:r>
      <w:r w:rsidRPr="0075435F">
        <w:rPr>
          <w:rFonts w:ascii="Arial Narrow" w:hAnsi="Arial Narrow"/>
          <w:sz w:val="20"/>
          <w:szCs w:val="20"/>
        </w:rPr>
        <w:t xml:space="preserve"> with parts, goods, components, programs, practices, or methods under this Agreement or </w:t>
      </w:r>
      <w:r w:rsidR="00111850" w:rsidRPr="0075435F">
        <w:rPr>
          <w:rFonts w:ascii="Arial Narrow" w:hAnsi="Arial Narrow"/>
          <w:sz w:val="20"/>
          <w:szCs w:val="20"/>
        </w:rPr>
        <w:t>UCSD’s</w:t>
      </w:r>
      <w:r w:rsidRPr="0075435F">
        <w:rPr>
          <w:rFonts w:ascii="Arial Narrow" w:hAnsi="Arial Narrow"/>
          <w:sz w:val="20"/>
          <w:szCs w:val="20"/>
        </w:rPr>
        <w:t xml:space="preserve"> use of such parts, goods, components, programs, practices, or methods supplied by </w:t>
      </w:r>
      <w:r w:rsidR="00111850" w:rsidRPr="0075435F">
        <w:rPr>
          <w:rFonts w:ascii="Arial Narrow" w:hAnsi="Arial Narrow"/>
          <w:sz w:val="20"/>
          <w:szCs w:val="20"/>
        </w:rPr>
        <w:t xml:space="preserve">Company </w:t>
      </w:r>
      <w:r w:rsidRPr="0075435F">
        <w:rPr>
          <w:rFonts w:ascii="Arial Narrow" w:hAnsi="Arial Narrow"/>
          <w:sz w:val="20"/>
          <w:szCs w:val="20"/>
        </w:rPr>
        <w:t xml:space="preserve">under this Agreement constitutes an infringement of any patent, copyright, trademark, trade name, trade secret, or other proprietary or contractual right of any third party. </w:t>
      </w:r>
      <w:r w:rsidR="00111850" w:rsidRPr="0075435F">
        <w:rPr>
          <w:rFonts w:ascii="Arial Narrow" w:hAnsi="Arial Narrow"/>
          <w:sz w:val="20"/>
          <w:szCs w:val="20"/>
        </w:rPr>
        <w:t>Company</w:t>
      </w:r>
      <w:r w:rsidRPr="0075435F">
        <w:rPr>
          <w:rFonts w:ascii="Arial Narrow" w:hAnsi="Arial Narrow"/>
          <w:sz w:val="20"/>
          <w:szCs w:val="20"/>
        </w:rPr>
        <w:t xml:space="preserve"> shall inform </w:t>
      </w:r>
      <w:r w:rsidR="00111850" w:rsidRPr="0075435F">
        <w:rPr>
          <w:rFonts w:ascii="Arial Narrow" w:hAnsi="Arial Narrow"/>
          <w:sz w:val="20"/>
          <w:szCs w:val="20"/>
        </w:rPr>
        <w:t xml:space="preserve">UCSD </w:t>
      </w:r>
      <w:r w:rsidRPr="0075435F">
        <w:rPr>
          <w:rFonts w:ascii="Arial Narrow" w:hAnsi="Arial Narrow"/>
          <w:sz w:val="20"/>
          <w:szCs w:val="20"/>
        </w:rPr>
        <w:t>as soon as practicable of the suit or action alleging such infringement</w:t>
      </w:r>
      <w:r w:rsidR="00111850" w:rsidRPr="0075435F">
        <w:rPr>
          <w:rFonts w:ascii="Arial Narrow" w:hAnsi="Arial Narrow"/>
          <w:sz w:val="20"/>
          <w:szCs w:val="20"/>
        </w:rPr>
        <w:t>.  Company</w:t>
      </w:r>
      <w:r w:rsidRPr="0075435F">
        <w:rPr>
          <w:rFonts w:ascii="Arial Narrow" w:hAnsi="Arial Narrow"/>
          <w:sz w:val="20"/>
          <w:szCs w:val="20"/>
        </w:rPr>
        <w:t xml:space="preserve"> shall not settle such suit or action without the consent of </w:t>
      </w:r>
      <w:r w:rsidR="00111850" w:rsidRPr="0075435F">
        <w:rPr>
          <w:rFonts w:ascii="Arial Narrow" w:hAnsi="Arial Narrow"/>
          <w:sz w:val="20"/>
          <w:szCs w:val="20"/>
        </w:rPr>
        <w:t>UCSD</w:t>
      </w:r>
      <w:r w:rsidRPr="0075435F">
        <w:rPr>
          <w:rFonts w:ascii="Arial Narrow" w:hAnsi="Arial Narrow"/>
          <w:sz w:val="20"/>
          <w:szCs w:val="20"/>
        </w:rPr>
        <w:t xml:space="preserve">, and </w:t>
      </w:r>
      <w:r w:rsidR="00111850" w:rsidRPr="0075435F">
        <w:rPr>
          <w:rFonts w:ascii="Arial Narrow" w:hAnsi="Arial Narrow"/>
          <w:sz w:val="20"/>
          <w:szCs w:val="20"/>
        </w:rPr>
        <w:t>UCSD</w:t>
      </w:r>
      <w:r w:rsidRPr="0075435F">
        <w:rPr>
          <w:rFonts w:ascii="Arial Narrow" w:hAnsi="Arial Narrow"/>
          <w:sz w:val="20"/>
          <w:szCs w:val="20"/>
        </w:rPr>
        <w:t xml:space="preserve"> retains the right to participate in the defense against any such suit or action.</w:t>
      </w:r>
    </w:p>
    <w:p w14:paraId="3033D6E0" w14:textId="77777777" w:rsidR="00253493" w:rsidRPr="0075435F" w:rsidRDefault="00253493"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lastRenderedPageBreak/>
        <w:t>Disclaimer of Warranty and Limitation of Liability</w:t>
      </w:r>
      <w:r w:rsidR="00002C65" w:rsidRPr="0075435F">
        <w:rPr>
          <w:rFonts w:ascii="Arial Narrow" w:hAnsi="Arial Narrow"/>
          <w:sz w:val="20"/>
          <w:szCs w:val="20"/>
        </w:rPr>
        <w:t xml:space="preserve">.  </w:t>
      </w:r>
      <w:r w:rsidR="00D718D5">
        <w:rPr>
          <w:rFonts w:ascii="Arial Narrow" w:hAnsi="Arial Narrow"/>
          <w:sz w:val="20"/>
          <w:szCs w:val="20"/>
        </w:rPr>
        <w:t>UCSD</w:t>
      </w:r>
      <w:r w:rsidRPr="0075435F">
        <w:rPr>
          <w:rFonts w:ascii="Arial Narrow" w:hAnsi="Arial Narrow"/>
          <w:sz w:val="20"/>
          <w:szCs w:val="20"/>
        </w:rPr>
        <w:t xml:space="preserve"> MAKES NO WARRANTIES, EITHER EXPRESS OR IMPLIED, AS TO THE SERVICES, THE DELIVERABLES, OR THE RESULTS PROVIDED UNDER THIS AGREEMENT, INCLUDING, BUT NOT LIMITED TO, WARRANTIES OF MERCHANTABILITY, FITNESS FOR A PARTICULAR PURPOSE, AND NON-INFRINGEMENT. </w:t>
      </w:r>
      <w:r w:rsidR="00F521E4" w:rsidRPr="0075435F">
        <w:rPr>
          <w:rFonts w:ascii="Arial Narrow" w:hAnsi="Arial Narrow"/>
          <w:sz w:val="20"/>
          <w:szCs w:val="20"/>
        </w:rPr>
        <w:t xml:space="preserve">COMPANY </w:t>
      </w:r>
      <w:r w:rsidRPr="0075435F">
        <w:rPr>
          <w:rFonts w:ascii="Arial Narrow" w:hAnsi="Arial Narrow"/>
          <w:sz w:val="20"/>
          <w:szCs w:val="20"/>
        </w:rPr>
        <w:t xml:space="preserve">ACKNOWLEDGES THAT THE SERVICES, THE DELIVERABLES, AND THE RESULTS ARE PROVIDED ON AN "AS IS" BASIS AND WITHOUT WARRANTIES OF ANY KIND. </w:t>
      </w:r>
      <w:r w:rsidR="007C2D48" w:rsidRPr="0075435F">
        <w:rPr>
          <w:rFonts w:ascii="Arial Narrow" w:hAnsi="Arial Narrow"/>
          <w:sz w:val="20"/>
          <w:szCs w:val="20"/>
        </w:rPr>
        <w:t xml:space="preserve">COMPANY </w:t>
      </w:r>
      <w:r w:rsidRPr="0075435F">
        <w:rPr>
          <w:rFonts w:ascii="Arial Narrow" w:hAnsi="Arial Narrow"/>
          <w:sz w:val="20"/>
          <w:szCs w:val="20"/>
        </w:rPr>
        <w:t xml:space="preserve">FURTHER ACKNOWLEDGES THAT IT USES SUCH SERVICES, DELIVERABLES, AND RESULTS AT ITS OWN RISK. </w:t>
      </w:r>
      <w:r w:rsidR="00D718D5">
        <w:rPr>
          <w:rFonts w:ascii="Arial Narrow" w:hAnsi="Arial Narrow"/>
          <w:sz w:val="20"/>
          <w:szCs w:val="20"/>
        </w:rPr>
        <w:t>UCSD</w:t>
      </w:r>
      <w:r w:rsidRPr="0075435F">
        <w:rPr>
          <w:rFonts w:ascii="Arial Narrow" w:hAnsi="Arial Narrow"/>
          <w:sz w:val="20"/>
          <w:szCs w:val="20"/>
        </w:rPr>
        <w:t xml:space="preserve"> SHALL BEAR NO RESPONSIBILITY FOR THE SUCCESS OR FAILURE OF THE SERVICES OR DELIVERABLES.  </w:t>
      </w:r>
    </w:p>
    <w:p w14:paraId="4FC714FC" w14:textId="77777777" w:rsidR="00253493" w:rsidRPr="0075435F" w:rsidRDefault="00253493" w:rsidP="00FC009D">
      <w:pPr>
        <w:spacing w:line="276" w:lineRule="auto"/>
        <w:ind w:left="360"/>
        <w:jc w:val="both"/>
        <w:rPr>
          <w:rFonts w:ascii="Arial Narrow" w:hAnsi="Arial Narrow"/>
          <w:sz w:val="20"/>
          <w:szCs w:val="20"/>
        </w:rPr>
      </w:pPr>
    </w:p>
    <w:p w14:paraId="237CD793" w14:textId="77777777" w:rsidR="00002C65" w:rsidRPr="0075435F" w:rsidRDefault="00D718D5" w:rsidP="00FC009D">
      <w:pPr>
        <w:spacing w:line="276" w:lineRule="auto"/>
        <w:ind w:left="360"/>
        <w:jc w:val="both"/>
        <w:rPr>
          <w:rFonts w:ascii="Arial Narrow" w:hAnsi="Arial Narrow"/>
          <w:sz w:val="20"/>
          <w:szCs w:val="20"/>
        </w:rPr>
      </w:pPr>
      <w:r>
        <w:rPr>
          <w:rFonts w:ascii="Arial Narrow" w:hAnsi="Arial Narrow"/>
          <w:sz w:val="20"/>
          <w:szCs w:val="20"/>
        </w:rPr>
        <w:t>UCSD</w:t>
      </w:r>
      <w:r w:rsidR="00253493" w:rsidRPr="0075435F">
        <w:rPr>
          <w:rFonts w:ascii="Arial Narrow" w:hAnsi="Arial Narrow"/>
          <w:sz w:val="20"/>
          <w:szCs w:val="20"/>
        </w:rPr>
        <w:t xml:space="preserve"> SHALL NOT BE LIABLE FOR ANY INDIRECT, CONSEQUENTIAL, INCIDENTAL, SPECIAL, PUNITIVE, OR EXEMPLARY DAMAGES OF ANY KIND ARISING OUT OF OR IN ANY WAY RELATED TO THIS AGREEMENT, WHETHER IN WARRANTY, TORT, CONTRACT, OR OTHERWISE, INCLUDING, WITHOUT LIMITATION, LOSS OF PROFITS OR LOSS OF GOOD WILL, WHETHER OR NOT </w:t>
      </w:r>
      <w:r>
        <w:rPr>
          <w:rFonts w:ascii="Arial Narrow" w:hAnsi="Arial Narrow"/>
          <w:sz w:val="20"/>
          <w:szCs w:val="20"/>
        </w:rPr>
        <w:t>UCSD</w:t>
      </w:r>
      <w:r w:rsidR="00253493" w:rsidRPr="0075435F">
        <w:rPr>
          <w:rFonts w:ascii="Arial Narrow" w:hAnsi="Arial Narrow"/>
          <w:sz w:val="20"/>
          <w:szCs w:val="20"/>
        </w:rPr>
        <w:t xml:space="preserve"> HAS BEEN ADVISED OF THE POSSIBILITY OF SUCH DAMAGES AND WHETHER OR NOT SUCH DAMAGES WERE FORESEEABLE. </w:t>
      </w:r>
      <w:r>
        <w:rPr>
          <w:rFonts w:ascii="Arial Narrow" w:hAnsi="Arial Narrow"/>
          <w:sz w:val="20"/>
          <w:szCs w:val="20"/>
        </w:rPr>
        <w:t>UCSD</w:t>
      </w:r>
      <w:r w:rsidR="00253493" w:rsidRPr="0075435F">
        <w:rPr>
          <w:rFonts w:ascii="Arial Narrow" w:hAnsi="Arial Narrow"/>
          <w:sz w:val="20"/>
          <w:szCs w:val="20"/>
        </w:rPr>
        <w:t xml:space="preserve"> AGGREGATE LIABILITY SHALL NOT EXCEED THE FEES RECEIVED BY </w:t>
      </w:r>
      <w:r>
        <w:rPr>
          <w:rFonts w:ascii="Arial Narrow" w:hAnsi="Arial Narrow"/>
          <w:sz w:val="20"/>
          <w:szCs w:val="20"/>
        </w:rPr>
        <w:t>UCSD</w:t>
      </w:r>
      <w:r w:rsidR="00253493" w:rsidRPr="0075435F">
        <w:rPr>
          <w:rFonts w:ascii="Arial Narrow" w:hAnsi="Arial Narrow"/>
          <w:sz w:val="20"/>
          <w:szCs w:val="20"/>
        </w:rPr>
        <w:t xml:space="preserve"> FROM </w:t>
      </w:r>
      <w:r w:rsidR="007C2D48" w:rsidRPr="0075435F">
        <w:rPr>
          <w:rFonts w:ascii="Arial Narrow" w:hAnsi="Arial Narrow"/>
          <w:sz w:val="20"/>
          <w:szCs w:val="20"/>
        </w:rPr>
        <w:t xml:space="preserve">COMPANY </w:t>
      </w:r>
      <w:r w:rsidR="00253493" w:rsidRPr="0075435F">
        <w:rPr>
          <w:rFonts w:ascii="Arial Narrow" w:hAnsi="Arial Narrow"/>
          <w:sz w:val="20"/>
          <w:szCs w:val="20"/>
        </w:rPr>
        <w:t xml:space="preserve">PURSUANT TO THIS AGREEMENT DURING THE TWELVE (12) MONTHS PRECEDING </w:t>
      </w:r>
      <w:r w:rsidR="007C2D48" w:rsidRPr="0075435F">
        <w:rPr>
          <w:rFonts w:ascii="Arial Narrow" w:hAnsi="Arial Narrow"/>
          <w:sz w:val="20"/>
          <w:szCs w:val="20"/>
        </w:rPr>
        <w:t xml:space="preserve">COMPANY’S </w:t>
      </w:r>
      <w:r w:rsidR="00253493" w:rsidRPr="0075435F">
        <w:rPr>
          <w:rFonts w:ascii="Arial Narrow" w:hAnsi="Arial Narrow"/>
          <w:sz w:val="20"/>
          <w:szCs w:val="20"/>
        </w:rPr>
        <w:t xml:space="preserve">CLAIM. </w:t>
      </w:r>
      <w:r w:rsidR="007C2D48" w:rsidRPr="0075435F">
        <w:rPr>
          <w:rFonts w:ascii="Arial Narrow" w:hAnsi="Arial Narrow"/>
          <w:sz w:val="20"/>
          <w:szCs w:val="20"/>
        </w:rPr>
        <w:t xml:space="preserve">COMPANY </w:t>
      </w:r>
      <w:r w:rsidR="00253493" w:rsidRPr="0075435F">
        <w:rPr>
          <w:rFonts w:ascii="Arial Narrow" w:hAnsi="Arial Narrow"/>
          <w:sz w:val="20"/>
          <w:szCs w:val="20"/>
        </w:rPr>
        <w:t xml:space="preserve">EXPRESSLY ACKNOWLEDGES THAT </w:t>
      </w:r>
      <w:r>
        <w:rPr>
          <w:rFonts w:ascii="Arial Narrow" w:hAnsi="Arial Narrow"/>
          <w:sz w:val="20"/>
          <w:szCs w:val="20"/>
        </w:rPr>
        <w:t>UCSD</w:t>
      </w:r>
      <w:r w:rsidR="00253493" w:rsidRPr="0075435F">
        <w:rPr>
          <w:rFonts w:ascii="Arial Narrow" w:hAnsi="Arial Narrow"/>
          <w:sz w:val="20"/>
          <w:szCs w:val="20"/>
        </w:rPr>
        <w:t xml:space="preserve"> SHALL HAVE NO LIABILITY WITH RESPECT TO ANY LOSS OF PROPERTY, MATERIALS, DATA, OR INFORMATION THAT </w:t>
      </w:r>
      <w:r w:rsidR="007C2D48" w:rsidRPr="0075435F">
        <w:rPr>
          <w:rFonts w:ascii="Arial Narrow" w:hAnsi="Arial Narrow"/>
          <w:sz w:val="20"/>
          <w:szCs w:val="20"/>
        </w:rPr>
        <w:t xml:space="preserve">COMPANY </w:t>
      </w:r>
      <w:r w:rsidR="00253493" w:rsidRPr="0075435F">
        <w:rPr>
          <w:rFonts w:ascii="Arial Narrow" w:hAnsi="Arial Narrow"/>
          <w:sz w:val="20"/>
          <w:szCs w:val="20"/>
        </w:rPr>
        <w:t xml:space="preserve">PROVIDES TO </w:t>
      </w:r>
      <w:r>
        <w:rPr>
          <w:rFonts w:ascii="Arial Narrow" w:hAnsi="Arial Narrow"/>
          <w:sz w:val="20"/>
          <w:szCs w:val="20"/>
        </w:rPr>
        <w:t>UCSD</w:t>
      </w:r>
      <w:r w:rsidR="00253493" w:rsidRPr="0075435F">
        <w:rPr>
          <w:rFonts w:ascii="Arial Narrow" w:hAnsi="Arial Narrow"/>
          <w:sz w:val="20"/>
          <w:szCs w:val="20"/>
        </w:rPr>
        <w:t xml:space="preserve"> UNDER THIS AGREEMENT.</w:t>
      </w:r>
    </w:p>
    <w:p w14:paraId="0766D595" w14:textId="77777777" w:rsidR="00253493" w:rsidRPr="0075435F" w:rsidRDefault="00253493"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Fabrications and Research Prototypes – Assumption of Risk and Related Liability</w:t>
      </w:r>
      <w:r w:rsidRPr="0075435F">
        <w:rPr>
          <w:rFonts w:ascii="Arial Narrow" w:hAnsi="Arial Narrow"/>
          <w:sz w:val="20"/>
          <w:szCs w:val="20"/>
        </w:rPr>
        <w:t xml:space="preserve">.  Items that UCSD builds pursuant to this Agreement, if any, are not for use in the commercial markets.  UCSD is an educational and research institution and, to the extent this project calls for a research prototype fabrication or a design based on specifications provided by the Company, UCSD disclaims all warranties of all kinds with respect to such items and Company expressly acknowledges that such deliverables are not expected to meet commercial standards.  Company shall carefully review the design of any </w:t>
      </w:r>
      <w:r w:rsidR="007C2D48" w:rsidRPr="0075435F">
        <w:rPr>
          <w:rFonts w:ascii="Arial Narrow" w:hAnsi="Arial Narrow"/>
          <w:sz w:val="20"/>
          <w:szCs w:val="20"/>
        </w:rPr>
        <w:t>D</w:t>
      </w:r>
      <w:r w:rsidRPr="0075435F">
        <w:rPr>
          <w:rFonts w:ascii="Arial Narrow" w:hAnsi="Arial Narrow"/>
          <w:sz w:val="20"/>
          <w:szCs w:val="20"/>
        </w:rPr>
        <w:t xml:space="preserve">eliverables, and in choosing to utilize the prototypes or fabrications, agrees to accept all responsibility for infringement actions and any problems with the design or quality of the manufacture of the items and shall be solely responsible for resulting damages or injuries.  In the event of a third party action, as between the </w:t>
      </w:r>
      <w:r w:rsidR="005568F0" w:rsidRPr="0075435F">
        <w:rPr>
          <w:rFonts w:ascii="Arial Narrow" w:hAnsi="Arial Narrow"/>
          <w:sz w:val="20"/>
          <w:szCs w:val="20"/>
        </w:rPr>
        <w:t>p</w:t>
      </w:r>
      <w:r w:rsidRPr="0075435F">
        <w:rPr>
          <w:rFonts w:ascii="Arial Narrow" w:hAnsi="Arial Narrow"/>
          <w:sz w:val="20"/>
          <w:szCs w:val="20"/>
        </w:rPr>
        <w:t>arties, Company shall be ultimately responsible for claims based on the design or manufacture of the deliverables.  COMPANY IS SOLELY RESPONSIBLE FOR DETERMINING WHETHER THE DELIVERABLES AND/OR ADVICE RENDERED HEREUNDER SUIT ITS NEEDS AND FOR ANY RESULTS OBTAINED AS A CONSEQUENCE OF THE USE OF ANY SUCH DELIVERABLES AND/OR ADVICE.</w:t>
      </w:r>
    </w:p>
    <w:p w14:paraId="0F1C6AEE" w14:textId="77777777" w:rsidR="0044431D"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Company’s Ownership of Deliverables</w:t>
      </w:r>
      <w:r w:rsidRPr="0075435F">
        <w:rPr>
          <w:rFonts w:ascii="Arial Narrow" w:hAnsi="Arial Narrow"/>
          <w:sz w:val="20"/>
          <w:szCs w:val="20"/>
        </w:rPr>
        <w:t xml:space="preserve">.  The Company will own the </w:t>
      </w:r>
      <w:r w:rsidR="007C2D48" w:rsidRPr="0075435F">
        <w:rPr>
          <w:rFonts w:ascii="Arial Narrow" w:hAnsi="Arial Narrow"/>
          <w:sz w:val="20"/>
          <w:szCs w:val="20"/>
        </w:rPr>
        <w:t>D</w:t>
      </w:r>
      <w:r w:rsidRPr="0075435F">
        <w:rPr>
          <w:rFonts w:ascii="Arial Narrow" w:hAnsi="Arial Narrow"/>
          <w:sz w:val="20"/>
          <w:szCs w:val="20"/>
        </w:rPr>
        <w:t>eliverables upon payment in full of the cost of the Services</w:t>
      </w:r>
      <w:r w:rsidR="00D06A39" w:rsidRPr="0075435F">
        <w:rPr>
          <w:rFonts w:ascii="Arial Narrow" w:hAnsi="Arial Narrow"/>
          <w:sz w:val="20"/>
          <w:szCs w:val="20"/>
        </w:rPr>
        <w:t xml:space="preserve">, provided, however, that </w:t>
      </w:r>
      <w:r w:rsidR="00D718D5">
        <w:rPr>
          <w:rFonts w:ascii="Arial Narrow" w:hAnsi="Arial Narrow"/>
          <w:sz w:val="20"/>
          <w:szCs w:val="20"/>
        </w:rPr>
        <w:t>UCSD</w:t>
      </w:r>
      <w:r w:rsidR="00D06A39" w:rsidRPr="0075435F">
        <w:rPr>
          <w:rFonts w:ascii="Arial Narrow" w:hAnsi="Arial Narrow"/>
          <w:sz w:val="20"/>
          <w:szCs w:val="20"/>
        </w:rPr>
        <w:t xml:space="preserve"> reserves and retains an irrevocable, fully-paid worldwide right to use the Deliverables for educational and/or research purposes.  </w:t>
      </w:r>
      <w:r w:rsidR="00A722C8" w:rsidRPr="0075435F">
        <w:rPr>
          <w:rFonts w:ascii="Arial Narrow" w:hAnsi="Arial Narrow"/>
          <w:sz w:val="20"/>
          <w:szCs w:val="20"/>
        </w:rPr>
        <w:t xml:space="preserve">This reservation of rights applies only to the extent that Deliverables do not contain Company’s Confidential Information.  </w:t>
      </w:r>
      <w:r w:rsidR="00D06A39" w:rsidRPr="0075435F">
        <w:rPr>
          <w:rFonts w:ascii="Arial Narrow" w:hAnsi="Arial Narrow"/>
          <w:sz w:val="20"/>
          <w:szCs w:val="20"/>
        </w:rPr>
        <w:t>There shall be no other transfer of intellectual property rights between the parties under this Agreement</w:t>
      </w:r>
      <w:r w:rsidR="00B454DB" w:rsidRPr="0075435F">
        <w:rPr>
          <w:rFonts w:ascii="Arial Narrow" w:hAnsi="Arial Narrow"/>
          <w:sz w:val="20"/>
          <w:szCs w:val="20"/>
        </w:rPr>
        <w:t xml:space="preserve">, including but not limited to such intellectual property disclosed under any separate non-disclosure agreement or confidentiality agreement between the parties whether or not incorporated into this Agreement.  </w:t>
      </w:r>
      <w:r w:rsidR="00D06A39" w:rsidRPr="0075435F">
        <w:rPr>
          <w:rFonts w:ascii="Arial Narrow" w:hAnsi="Arial Narrow"/>
          <w:sz w:val="20"/>
          <w:szCs w:val="20"/>
        </w:rPr>
        <w:t xml:space="preserve"> </w:t>
      </w:r>
    </w:p>
    <w:p w14:paraId="503EEFF8" w14:textId="77777777" w:rsidR="00002C65" w:rsidRPr="0075435F" w:rsidRDefault="00126D48" w:rsidP="00FC009D">
      <w:pPr>
        <w:numPr>
          <w:ilvl w:val="1"/>
          <w:numId w:val="1"/>
        </w:numPr>
        <w:spacing w:line="276" w:lineRule="auto"/>
        <w:jc w:val="both"/>
        <w:rPr>
          <w:rFonts w:ascii="Arial Narrow" w:hAnsi="Arial Narrow"/>
          <w:sz w:val="20"/>
          <w:szCs w:val="20"/>
        </w:rPr>
      </w:pPr>
      <w:r w:rsidRPr="0075435F">
        <w:rPr>
          <w:rFonts w:ascii="Arial Narrow" w:hAnsi="Arial Narrow"/>
          <w:sz w:val="20"/>
          <w:szCs w:val="20"/>
        </w:rPr>
        <w:t>“Background Intellectual Property”</w:t>
      </w:r>
      <w:r w:rsidR="005A65D8" w:rsidRPr="0075435F">
        <w:rPr>
          <w:rFonts w:ascii="Arial Narrow" w:hAnsi="Arial Narrow"/>
          <w:sz w:val="20"/>
          <w:szCs w:val="20"/>
        </w:rPr>
        <w:t xml:space="preserve"> </w:t>
      </w:r>
      <w:r w:rsidRPr="0075435F">
        <w:rPr>
          <w:rFonts w:ascii="Arial Narrow" w:hAnsi="Arial Narrow"/>
          <w:sz w:val="20"/>
          <w:szCs w:val="20"/>
        </w:rPr>
        <w:t>shall mean all intellectual property, including without limitation, technical information, know-how, copyrights, trademarks, patents and trade secrets, ideas, thoughts, concepts, processes, techniques, data, models, drawings</w:t>
      </w:r>
      <w:r w:rsidR="007C2D48" w:rsidRPr="0075435F">
        <w:rPr>
          <w:rFonts w:ascii="Arial Narrow" w:hAnsi="Arial Narrow"/>
          <w:sz w:val="20"/>
          <w:szCs w:val="20"/>
        </w:rPr>
        <w:t>,</w:t>
      </w:r>
      <w:r w:rsidRPr="0075435F">
        <w:rPr>
          <w:rFonts w:ascii="Arial Narrow" w:hAnsi="Arial Narrow"/>
          <w:sz w:val="20"/>
          <w:szCs w:val="20"/>
        </w:rPr>
        <w:t xml:space="preserve"> inventions</w:t>
      </w:r>
      <w:r w:rsidR="007C2D48" w:rsidRPr="0075435F">
        <w:rPr>
          <w:rFonts w:ascii="Arial Narrow" w:hAnsi="Arial Narrow"/>
          <w:sz w:val="20"/>
          <w:szCs w:val="20"/>
        </w:rPr>
        <w:t>,</w:t>
      </w:r>
      <w:r w:rsidRPr="0075435F">
        <w:rPr>
          <w:rFonts w:ascii="Arial Narrow" w:hAnsi="Arial Narrow"/>
          <w:sz w:val="20"/>
          <w:szCs w:val="20"/>
        </w:rPr>
        <w:t xml:space="preserve"> and software, that is or was conceived, created or developed prior to, or independent of, the Services.  </w:t>
      </w:r>
      <w:r w:rsidR="00E6464E" w:rsidRPr="0075435F">
        <w:rPr>
          <w:rFonts w:ascii="Arial Narrow" w:hAnsi="Arial Narrow"/>
          <w:sz w:val="20"/>
          <w:szCs w:val="20"/>
        </w:rPr>
        <w:t xml:space="preserve">Unless otherwise stated herein, </w:t>
      </w:r>
      <w:r w:rsidRPr="0075435F">
        <w:rPr>
          <w:rFonts w:ascii="Arial Narrow" w:hAnsi="Arial Narrow"/>
          <w:sz w:val="20"/>
          <w:szCs w:val="20"/>
        </w:rPr>
        <w:t>UCSD shall not incorporate any UCSD Background Intellectual Property into the Deliverables.  The parties further agree that any and all improvements in UCSD Background Intellectual Property, which may be conceived or reduced to practice by UCSD during the course of the Services, shall remain the sole property of UCSD.</w:t>
      </w:r>
    </w:p>
    <w:p w14:paraId="1988F030" w14:textId="77777777" w:rsidR="00F41ACF" w:rsidRPr="0075435F" w:rsidRDefault="00F41ACF" w:rsidP="00FC009D">
      <w:pPr>
        <w:numPr>
          <w:ilvl w:val="1"/>
          <w:numId w:val="1"/>
        </w:numPr>
        <w:spacing w:line="276" w:lineRule="auto"/>
        <w:jc w:val="both"/>
        <w:rPr>
          <w:rFonts w:ascii="Arial Narrow" w:hAnsi="Arial Narrow"/>
          <w:sz w:val="20"/>
          <w:szCs w:val="20"/>
        </w:rPr>
      </w:pPr>
      <w:r w:rsidRPr="0075435F">
        <w:rPr>
          <w:rFonts w:ascii="Arial Narrow" w:hAnsi="Arial Narrow"/>
          <w:sz w:val="20"/>
          <w:szCs w:val="20"/>
        </w:rPr>
        <w:t xml:space="preserve">Certain </w:t>
      </w:r>
      <w:r w:rsidR="00DC29A9" w:rsidRPr="0075435F">
        <w:rPr>
          <w:rFonts w:ascii="Arial Narrow" w:hAnsi="Arial Narrow"/>
          <w:sz w:val="20"/>
          <w:szCs w:val="20"/>
        </w:rPr>
        <w:t>aspects of the Deliverables may constitute original works of UCSD and are subject to US and international copyright protection.  Company is hereby granted a limited license to such copyrights rights, without fee, including the right to make archival copies but specifically excluding the right to distribute such original works to others and specifically excluding a license to any patent rights.  No grant of license is provided for reproducing the Deliverables or granting any sublicense in the copyrights therein for any third party without prior written consent of UCSD.</w:t>
      </w:r>
    </w:p>
    <w:p w14:paraId="357314EA"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Use of UCSD Name</w:t>
      </w:r>
      <w:r w:rsidRPr="0075435F">
        <w:rPr>
          <w:rFonts w:ascii="Arial Narrow" w:hAnsi="Arial Narrow"/>
          <w:sz w:val="20"/>
          <w:szCs w:val="20"/>
        </w:rPr>
        <w:t>.  California Education Code Section 92000 prohibits use of the University of California, San Diego’s name to suggest that UCSD endorses a product or service. The Company will not use The University of California’s name, or any acronym thereof, including UCSD, without UCSD’s prior written approval.</w:t>
      </w:r>
      <w:r w:rsidR="00E62C7E" w:rsidRPr="0075435F">
        <w:rPr>
          <w:rFonts w:ascii="Arial Narrow" w:hAnsi="Arial Narrow"/>
          <w:sz w:val="20"/>
          <w:szCs w:val="20"/>
        </w:rPr>
        <w:t xml:space="preserve">  </w:t>
      </w:r>
    </w:p>
    <w:p w14:paraId="1AF626AF"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Excusable Delay</w:t>
      </w:r>
      <w:r w:rsidRPr="0075435F">
        <w:rPr>
          <w:rFonts w:ascii="Arial Narrow" w:hAnsi="Arial Narrow"/>
          <w:sz w:val="20"/>
          <w:szCs w:val="20"/>
        </w:rPr>
        <w:t>.  In the event of a delay caused by inclement weather, fire, flood, strike or other labor dispute, acts of God, acts of Governmental officials or agencies, or any other cause beyond the control of UCSD, UCSD's performance is excused hereunder for the periods of time attributable to such a delay, which may extend beyond the time lost due to one or more of the causes mentioned above. The Company's duty to pay for past or continuing costs is not suspended hereunder.</w:t>
      </w:r>
      <w:r w:rsidR="00C75FD6" w:rsidRPr="0075435F">
        <w:rPr>
          <w:rFonts w:ascii="Arial Narrow" w:hAnsi="Arial Narrow"/>
          <w:sz w:val="20"/>
          <w:szCs w:val="20"/>
        </w:rPr>
        <w:t xml:space="preserve"> Project impact resulting from UCSD’s compliance with health and safety policies or regulations shall be considered an excusable delay under this clause.</w:t>
      </w:r>
    </w:p>
    <w:p w14:paraId="7036BA99" w14:textId="77777777" w:rsidR="00712D26" w:rsidRPr="0075435F" w:rsidRDefault="00BC1BB6"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 xml:space="preserve">Non-Exclusivity and </w:t>
      </w:r>
      <w:r w:rsidR="00712D26" w:rsidRPr="0075435F">
        <w:rPr>
          <w:rFonts w:ascii="Arial Narrow" w:hAnsi="Arial Narrow"/>
          <w:b/>
          <w:sz w:val="20"/>
          <w:szCs w:val="20"/>
          <w:u w:val="single"/>
        </w:rPr>
        <w:t>Non-Interference</w:t>
      </w:r>
      <w:r w:rsidR="00093A35" w:rsidRPr="0075435F">
        <w:rPr>
          <w:rFonts w:ascii="Arial Narrow" w:hAnsi="Arial Narrow"/>
          <w:b/>
          <w:sz w:val="20"/>
          <w:szCs w:val="20"/>
          <w:u w:val="single"/>
        </w:rPr>
        <w:t>.</w:t>
      </w:r>
      <w:r w:rsidR="00093A35" w:rsidRPr="0075435F">
        <w:rPr>
          <w:rFonts w:ascii="Arial Narrow" w:hAnsi="Arial Narrow"/>
          <w:b/>
          <w:sz w:val="20"/>
          <w:szCs w:val="20"/>
        </w:rPr>
        <w:t xml:space="preserve">  </w:t>
      </w:r>
      <w:r w:rsidRPr="0075435F">
        <w:rPr>
          <w:rFonts w:ascii="Arial Narrow" w:hAnsi="Arial Narrow"/>
          <w:sz w:val="20"/>
          <w:szCs w:val="20"/>
        </w:rPr>
        <w:t xml:space="preserve">The Services herein are being offered to Company on a non-exclusive basis. Nothing herein shall be construed as granting Company any exclusive right(s) to the Service(s) referenced herein, and UCSD retains the right to offer and perform similar </w:t>
      </w:r>
      <w:r w:rsidRPr="0075435F">
        <w:rPr>
          <w:rFonts w:ascii="Arial Narrow" w:hAnsi="Arial Narrow"/>
          <w:sz w:val="20"/>
          <w:szCs w:val="20"/>
        </w:rPr>
        <w:lastRenderedPageBreak/>
        <w:t>or identical Services for others.  Further, n</w:t>
      </w:r>
      <w:r w:rsidR="00712D26" w:rsidRPr="0075435F">
        <w:rPr>
          <w:rFonts w:ascii="Arial Narrow" w:hAnsi="Arial Narrow"/>
          <w:sz w:val="20"/>
          <w:szCs w:val="20"/>
        </w:rPr>
        <w:t>otwithstanding any other provision contained herein, the use of UCSD facilities and/or UCSD personnel in support of this Agreement can only be authorized to the extent it will not interfere with work related to the prime mi</w:t>
      </w:r>
      <w:r w:rsidR="008D5873" w:rsidRPr="0075435F">
        <w:rPr>
          <w:rFonts w:ascii="Arial Narrow" w:hAnsi="Arial Narrow"/>
          <w:sz w:val="20"/>
          <w:szCs w:val="20"/>
        </w:rPr>
        <w:t xml:space="preserve">ssions of UCSD, </w:t>
      </w:r>
      <w:r w:rsidR="00B14237" w:rsidRPr="0075435F">
        <w:rPr>
          <w:rFonts w:ascii="Arial Narrow" w:hAnsi="Arial Narrow"/>
          <w:sz w:val="20"/>
          <w:szCs w:val="20"/>
        </w:rPr>
        <w:t>(</w:t>
      </w:r>
      <w:r w:rsidR="00DB2EF1" w:rsidRPr="0075435F">
        <w:rPr>
          <w:rFonts w:ascii="Arial Narrow" w:hAnsi="Arial Narrow"/>
          <w:sz w:val="20"/>
          <w:szCs w:val="20"/>
        </w:rPr>
        <w:t>e.g.</w:t>
      </w:r>
      <w:r w:rsidR="008D5873" w:rsidRPr="0075435F">
        <w:rPr>
          <w:rFonts w:ascii="Arial Narrow" w:hAnsi="Arial Narrow"/>
          <w:sz w:val="20"/>
          <w:szCs w:val="20"/>
        </w:rPr>
        <w:t xml:space="preserve">, education, </w:t>
      </w:r>
      <w:r w:rsidR="00712D26" w:rsidRPr="0075435F">
        <w:rPr>
          <w:rFonts w:ascii="Arial Narrow" w:hAnsi="Arial Narrow"/>
          <w:sz w:val="20"/>
          <w:szCs w:val="20"/>
        </w:rPr>
        <w:t>research</w:t>
      </w:r>
      <w:r w:rsidR="008D5873" w:rsidRPr="0075435F">
        <w:rPr>
          <w:rFonts w:ascii="Arial Narrow" w:hAnsi="Arial Narrow"/>
          <w:sz w:val="20"/>
          <w:szCs w:val="20"/>
        </w:rPr>
        <w:t>, and outreach</w:t>
      </w:r>
      <w:r w:rsidR="00B14237" w:rsidRPr="0075435F">
        <w:rPr>
          <w:rFonts w:ascii="Arial Narrow" w:hAnsi="Arial Narrow"/>
          <w:sz w:val="20"/>
          <w:szCs w:val="20"/>
        </w:rPr>
        <w:t>), as determined in UCSD’s sole discretion</w:t>
      </w:r>
      <w:r w:rsidR="00DC6851" w:rsidRPr="0075435F">
        <w:rPr>
          <w:rFonts w:ascii="Arial Narrow" w:hAnsi="Arial Narrow"/>
          <w:sz w:val="20"/>
          <w:szCs w:val="20"/>
        </w:rPr>
        <w:t>.</w:t>
      </w:r>
      <w:r w:rsidR="00C40DA1" w:rsidRPr="0075435F">
        <w:rPr>
          <w:rFonts w:ascii="Arial Narrow" w:hAnsi="Arial Narrow"/>
          <w:sz w:val="20"/>
          <w:szCs w:val="20"/>
        </w:rPr>
        <w:t xml:space="preserve">  Accordingly, </w:t>
      </w:r>
      <w:r w:rsidR="00D718D5">
        <w:rPr>
          <w:rFonts w:ascii="Arial Narrow" w:hAnsi="Arial Narrow"/>
          <w:sz w:val="20"/>
          <w:szCs w:val="20"/>
        </w:rPr>
        <w:t>UCSD</w:t>
      </w:r>
      <w:r w:rsidR="00C40DA1" w:rsidRPr="0075435F">
        <w:rPr>
          <w:rFonts w:ascii="Arial Narrow" w:hAnsi="Arial Narrow"/>
          <w:sz w:val="20"/>
          <w:szCs w:val="20"/>
        </w:rPr>
        <w:t xml:space="preserve"> shall not be responsible for any delay caused by UCSD faculty, researchers</w:t>
      </w:r>
      <w:r w:rsidR="007C2D48" w:rsidRPr="0075435F">
        <w:rPr>
          <w:rFonts w:ascii="Arial Narrow" w:hAnsi="Arial Narrow"/>
          <w:sz w:val="20"/>
          <w:szCs w:val="20"/>
        </w:rPr>
        <w:t>,</w:t>
      </w:r>
      <w:r w:rsidR="00C40DA1" w:rsidRPr="0075435F">
        <w:rPr>
          <w:rFonts w:ascii="Arial Narrow" w:hAnsi="Arial Narrow"/>
          <w:sz w:val="20"/>
          <w:szCs w:val="20"/>
        </w:rPr>
        <w:t xml:space="preserve"> and students having priority in the use of </w:t>
      </w:r>
      <w:r w:rsidR="00D718D5">
        <w:rPr>
          <w:rFonts w:ascii="Arial Narrow" w:hAnsi="Arial Narrow"/>
          <w:sz w:val="20"/>
          <w:szCs w:val="20"/>
        </w:rPr>
        <w:t>UCSD</w:t>
      </w:r>
      <w:r w:rsidR="00C40DA1" w:rsidRPr="0075435F">
        <w:rPr>
          <w:rFonts w:ascii="Arial Narrow" w:hAnsi="Arial Narrow"/>
          <w:sz w:val="20"/>
          <w:szCs w:val="20"/>
        </w:rPr>
        <w:t xml:space="preserve"> facilities and services, and Company’s exclusive remedy for </w:t>
      </w:r>
      <w:r w:rsidR="00D718D5">
        <w:rPr>
          <w:rFonts w:ascii="Arial Narrow" w:hAnsi="Arial Narrow"/>
          <w:sz w:val="20"/>
          <w:szCs w:val="20"/>
        </w:rPr>
        <w:t>UCSD</w:t>
      </w:r>
      <w:r w:rsidR="00C40DA1" w:rsidRPr="0075435F">
        <w:rPr>
          <w:rFonts w:ascii="Arial Narrow" w:hAnsi="Arial Narrow"/>
          <w:sz w:val="20"/>
          <w:szCs w:val="20"/>
        </w:rPr>
        <w:t xml:space="preserve"> delay or failure to perform any of its obligations hereunder because of this shall be limited to a refund of any unallocated/unexpended funds paid by Company to UCSD under this Agreement.  </w:t>
      </w:r>
      <w:r w:rsidR="00DC6851" w:rsidRPr="0075435F">
        <w:rPr>
          <w:rFonts w:ascii="Arial Narrow" w:hAnsi="Arial Narrow"/>
          <w:sz w:val="20"/>
          <w:szCs w:val="20"/>
          <w:u w:val="single"/>
        </w:rPr>
        <w:t xml:space="preserve"> </w:t>
      </w:r>
    </w:p>
    <w:p w14:paraId="7EA1742B"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Notice</w:t>
      </w:r>
      <w:r w:rsidRPr="0075435F">
        <w:rPr>
          <w:rFonts w:ascii="Arial Narrow" w:hAnsi="Arial Narrow"/>
          <w:sz w:val="20"/>
          <w:szCs w:val="20"/>
        </w:rPr>
        <w:t xml:space="preserve">.  Any notice or communication required by this Agreement shall be in writing and shall be deemed to have been duly given if delivered personally, or sent by overnight mail, or prepaid registered mail, or confirmed </w:t>
      </w:r>
      <w:r w:rsidR="001B31C1" w:rsidRPr="0075435F">
        <w:rPr>
          <w:rFonts w:ascii="Arial Narrow" w:hAnsi="Arial Narrow"/>
          <w:sz w:val="20"/>
          <w:szCs w:val="20"/>
        </w:rPr>
        <w:t>email</w:t>
      </w:r>
      <w:r w:rsidRPr="0075435F">
        <w:rPr>
          <w:rFonts w:ascii="Arial Narrow" w:hAnsi="Arial Narrow"/>
          <w:sz w:val="20"/>
          <w:szCs w:val="20"/>
        </w:rPr>
        <w:t xml:space="preserve"> transmission, addressed to the other party at the address set forth </w:t>
      </w:r>
      <w:r w:rsidR="007C2D48" w:rsidRPr="0075435F">
        <w:rPr>
          <w:rFonts w:ascii="Arial Narrow" w:hAnsi="Arial Narrow"/>
          <w:sz w:val="20"/>
          <w:szCs w:val="20"/>
        </w:rPr>
        <w:t>in</w:t>
      </w:r>
      <w:r w:rsidRPr="0075435F">
        <w:rPr>
          <w:rFonts w:ascii="Arial Narrow" w:hAnsi="Arial Narrow"/>
          <w:sz w:val="20"/>
          <w:szCs w:val="20"/>
        </w:rPr>
        <w:t xml:space="preserve"> Exhibit A, or at such other address as such party hereto may hereafter specify in writing to the other party.</w:t>
      </w:r>
      <w:r w:rsidR="006B03D5" w:rsidRPr="0075435F">
        <w:rPr>
          <w:rFonts w:ascii="Arial Narrow" w:hAnsi="Arial Narrow"/>
          <w:sz w:val="20"/>
          <w:szCs w:val="20"/>
        </w:rPr>
        <w:t xml:space="preserve">  Notices by email will be considered legal notice if such communications include the following text in the Subject field: “FORMAL LEGAL NOTICE –</w:t>
      </w:r>
      <w:r w:rsidR="007C2D48" w:rsidRPr="0075435F">
        <w:rPr>
          <w:rFonts w:ascii="Arial Narrow" w:hAnsi="Arial Narrow"/>
          <w:sz w:val="20"/>
          <w:szCs w:val="20"/>
        </w:rPr>
        <w:t xml:space="preserve"> </w:t>
      </w:r>
      <w:r w:rsidR="006B03D5" w:rsidRPr="0075435F">
        <w:rPr>
          <w:rFonts w:ascii="Arial Narrow" w:hAnsi="Arial Narrow"/>
          <w:sz w:val="20"/>
          <w:szCs w:val="20"/>
        </w:rPr>
        <w:t>University of California, San Diego”.</w:t>
      </w:r>
    </w:p>
    <w:p w14:paraId="12F287BD"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Status of Parties</w:t>
      </w:r>
      <w:r w:rsidRPr="0075435F">
        <w:rPr>
          <w:rFonts w:ascii="Arial Narrow" w:hAnsi="Arial Narrow"/>
          <w:sz w:val="20"/>
          <w:szCs w:val="20"/>
        </w:rPr>
        <w:t>.  This Agreement is not intended to create, nor shall it be construed to be, a joint venture, association, partnership, franchise, or other form of business relationship.  Neither party shall have, nor hold itself out as having, any right, power</w:t>
      </w:r>
      <w:r w:rsidR="007C2D48" w:rsidRPr="0075435F">
        <w:rPr>
          <w:rFonts w:ascii="Arial Narrow" w:hAnsi="Arial Narrow"/>
          <w:sz w:val="20"/>
          <w:szCs w:val="20"/>
        </w:rPr>
        <w:t>,</w:t>
      </w:r>
      <w:r w:rsidRPr="0075435F">
        <w:rPr>
          <w:rFonts w:ascii="Arial Narrow" w:hAnsi="Arial Narrow"/>
          <w:sz w:val="20"/>
          <w:szCs w:val="20"/>
        </w:rPr>
        <w:t xml:space="preserve"> or authority to assume, create, or incur any expenses, liability, or obligation on behalf of the other party, except as expressly provided herein.</w:t>
      </w:r>
    </w:p>
    <w:p w14:paraId="7D4E29B5"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Third-Party Beneficiary</w:t>
      </w:r>
      <w:r w:rsidRPr="0075435F">
        <w:rPr>
          <w:rFonts w:ascii="Arial Narrow" w:hAnsi="Arial Narrow"/>
          <w:sz w:val="20"/>
          <w:szCs w:val="20"/>
        </w:rPr>
        <w:t>.  There are no intended third-party beneficiaries to this Agreement.</w:t>
      </w:r>
    </w:p>
    <w:p w14:paraId="3AA312F8"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Severability</w:t>
      </w:r>
      <w:r w:rsidRPr="0075435F">
        <w:rPr>
          <w:rFonts w:ascii="Arial Narrow" w:hAnsi="Arial Narrow"/>
          <w:sz w:val="20"/>
          <w:szCs w:val="20"/>
        </w:rPr>
        <w:t>.  If any provision of this Agreement is held invalid, illegal</w:t>
      </w:r>
      <w:r w:rsidR="007C2D48" w:rsidRPr="0075435F">
        <w:rPr>
          <w:rFonts w:ascii="Arial Narrow" w:hAnsi="Arial Narrow"/>
          <w:sz w:val="20"/>
          <w:szCs w:val="20"/>
        </w:rPr>
        <w:t>,</w:t>
      </w:r>
      <w:r w:rsidRPr="0075435F">
        <w:rPr>
          <w:rFonts w:ascii="Arial Narrow" w:hAnsi="Arial Narrow"/>
          <w:sz w:val="20"/>
          <w:szCs w:val="20"/>
        </w:rPr>
        <w:t xml:space="preserve"> or unenforceable in any respect, such provision shall be treated as severable, leaving the remaining provisions unimpaired, provided that such does not materially prejudice either party in their respective rights and obligations contained in the valid terms, covenants, or conditions.</w:t>
      </w:r>
    </w:p>
    <w:p w14:paraId="1D1B84A5"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Non-Waiver</w:t>
      </w:r>
      <w:r w:rsidRPr="0075435F">
        <w:rPr>
          <w:rFonts w:ascii="Arial Narrow" w:hAnsi="Arial Narrow"/>
          <w:sz w:val="20"/>
          <w:szCs w:val="20"/>
        </w:rPr>
        <w:t>.  The failure of either party to require the performance of any of the terms of this Agreement or the waiver by either party of any default under this Agreement shall not prevent a subsequent enforcement of such term, nor be deemed a waiver of any subsequent breach.</w:t>
      </w:r>
    </w:p>
    <w:p w14:paraId="43BC6B88"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Modification of Agreement</w:t>
      </w:r>
      <w:r w:rsidRPr="0075435F">
        <w:rPr>
          <w:rFonts w:ascii="Arial Narrow" w:hAnsi="Arial Narrow"/>
          <w:sz w:val="20"/>
          <w:szCs w:val="20"/>
        </w:rPr>
        <w:t>.  This Agreement shall be changed only by written agreement of</w:t>
      </w:r>
      <w:r w:rsidR="00425499" w:rsidRPr="0075435F">
        <w:rPr>
          <w:rFonts w:ascii="Arial Narrow" w:hAnsi="Arial Narrow"/>
          <w:sz w:val="20"/>
          <w:szCs w:val="20"/>
        </w:rPr>
        <w:t xml:space="preserve"> authorized representatives of</w:t>
      </w:r>
      <w:r w:rsidRPr="0075435F">
        <w:rPr>
          <w:rFonts w:ascii="Arial Narrow" w:hAnsi="Arial Narrow"/>
          <w:sz w:val="20"/>
          <w:szCs w:val="20"/>
        </w:rPr>
        <w:t xml:space="preserve"> the parties.</w:t>
      </w:r>
    </w:p>
    <w:p w14:paraId="2E762616" w14:textId="77777777" w:rsidR="000B54A7" w:rsidRPr="0075435F" w:rsidRDefault="000B54A7"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Applicable Law</w:t>
      </w:r>
      <w:r w:rsidR="0033652A" w:rsidRPr="0075435F">
        <w:rPr>
          <w:rFonts w:ascii="Arial Narrow" w:hAnsi="Arial Narrow"/>
          <w:b/>
          <w:sz w:val="20"/>
          <w:szCs w:val="20"/>
          <w:u w:val="single"/>
        </w:rPr>
        <w:t xml:space="preserve"> and Disputes</w:t>
      </w:r>
      <w:r w:rsidR="005568F0" w:rsidRPr="0075435F">
        <w:rPr>
          <w:rFonts w:ascii="Arial Narrow" w:hAnsi="Arial Narrow"/>
          <w:b/>
          <w:sz w:val="20"/>
          <w:szCs w:val="20"/>
          <w:u w:val="single"/>
        </w:rPr>
        <w:t>.</w:t>
      </w:r>
    </w:p>
    <w:p w14:paraId="059FE021" w14:textId="77777777" w:rsidR="000B54A7" w:rsidRPr="0075435F" w:rsidRDefault="000B54A7" w:rsidP="0075435F">
      <w:pPr>
        <w:numPr>
          <w:ilvl w:val="1"/>
          <w:numId w:val="1"/>
        </w:numPr>
        <w:tabs>
          <w:tab w:val="clear" w:pos="792"/>
          <w:tab w:val="num" w:pos="810"/>
        </w:tabs>
        <w:spacing w:line="276" w:lineRule="auto"/>
        <w:ind w:left="810" w:hanging="450"/>
        <w:jc w:val="both"/>
        <w:rPr>
          <w:rFonts w:ascii="Arial Narrow" w:hAnsi="Arial Narrow"/>
          <w:sz w:val="20"/>
          <w:szCs w:val="20"/>
        </w:rPr>
      </w:pPr>
      <w:r w:rsidRPr="0075435F">
        <w:rPr>
          <w:rFonts w:ascii="Arial Narrow" w:hAnsi="Arial Narrow"/>
          <w:b/>
          <w:sz w:val="20"/>
          <w:szCs w:val="20"/>
          <w:u w:val="single"/>
        </w:rPr>
        <w:t>Applicable</w:t>
      </w:r>
      <w:r w:rsidR="0033652A" w:rsidRPr="0075435F">
        <w:rPr>
          <w:rFonts w:ascii="Arial Narrow" w:hAnsi="Arial Narrow"/>
          <w:b/>
          <w:sz w:val="20"/>
          <w:szCs w:val="20"/>
          <w:u w:val="single"/>
        </w:rPr>
        <w:t xml:space="preserve"> Law, Venue, and Jurisdiction</w:t>
      </w:r>
      <w:r w:rsidR="003E7407" w:rsidRPr="0075435F">
        <w:rPr>
          <w:rFonts w:ascii="Arial Narrow" w:hAnsi="Arial Narrow"/>
          <w:b/>
          <w:sz w:val="20"/>
          <w:szCs w:val="20"/>
        </w:rPr>
        <w:t>.</w:t>
      </w:r>
      <w:r w:rsidR="0033652A" w:rsidRPr="0075435F">
        <w:rPr>
          <w:rFonts w:ascii="Arial Narrow" w:hAnsi="Arial Narrow"/>
          <w:sz w:val="20"/>
          <w:szCs w:val="20"/>
        </w:rPr>
        <w:t xml:space="preserve">  </w:t>
      </w:r>
      <w:r w:rsidR="00D07AF2" w:rsidRPr="0075435F">
        <w:rPr>
          <w:rFonts w:ascii="Arial Narrow" w:hAnsi="Arial Narrow"/>
          <w:sz w:val="20"/>
          <w:szCs w:val="20"/>
        </w:rPr>
        <w:t>This Agreement shall be governed by, and construed in accordance with, the laws of the State of California.  Company agrees and consents to the exclusive jurisdiction of the courts of the State of California for all purposes regarding this Agreement and further agrees and consents that venue of any action brought hereunder shall be exclusively in the County of San Diego.</w:t>
      </w:r>
      <w:r w:rsidRPr="0075435F">
        <w:rPr>
          <w:rFonts w:ascii="Arial Narrow" w:hAnsi="Arial Narrow"/>
          <w:b/>
          <w:sz w:val="20"/>
          <w:szCs w:val="20"/>
          <w:u w:val="single"/>
        </w:rPr>
        <w:t xml:space="preserve"> </w:t>
      </w:r>
    </w:p>
    <w:p w14:paraId="61660610" w14:textId="77777777" w:rsidR="000B54A7" w:rsidRPr="0075435F" w:rsidRDefault="000B54A7" w:rsidP="0075435F">
      <w:pPr>
        <w:numPr>
          <w:ilvl w:val="1"/>
          <w:numId w:val="1"/>
        </w:numPr>
        <w:tabs>
          <w:tab w:val="clear" w:pos="792"/>
          <w:tab w:val="num" w:pos="810"/>
        </w:tabs>
        <w:spacing w:line="276" w:lineRule="auto"/>
        <w:ind w:left="810" w:hanging="450"/>
        <w:jc w:val="both"/>
        <w:rPr>
          <w:rFonts w:ascii="Arial Narrow" w:hAnsi="Arial Narrow"/>
          <w:sz w:val="20"/>
          <w:szCs w:val="20"/>
        </w:rPr>
      </w:pPr>
      <w:r w:rsidRPr="0075435F">
        <w:rPr>
          <w:rFonts w:ascii="Arial Narrow" w:hAnsi="Arial Narrow"/>
          <w:b/>
          <w:sz w:val="20"/>
          <w:szCs w:val="20"/>
          <w:u w:val="single"/>
        </w:rPr>
        <w:t>Dis</w:t>
      </w:r>
      <w:r w:rsidR="0033652A" w:rsidRPr="0075435F">
        <w:rPr>
          <w:rFonts w:ascii="Arial Narrow" w:hAnsi="Arial Narrow"/>
          <w:b/>
          <w:sz w:val="20"/>
          <w:szCs w:val="20"/>
          <w:u w:val="single"/>
        </w:rPr>
        <w:t>putes</w:t>
      </w:r>
      <w:r w:rsidR="0033652A" w:rsidRPr="0075435F">
        <w:rPr>
          <w:rFonts w:ascii="Arial Narrow" w:hAnsi="Arial Narrow"/>
          <w:b/>
          <w:sz w:val="20"/>
          <w:szCs w:val="20"/>
        </w:rPr>
        <w:t>.</w:t>
      </w:r>
      <w:r w:rsidR="0033652A" w:rsidRPr="0075435F">
        <w:rPr>
          <w:rFonts w:ascii="Arial Narrow" w:hAnsi="Arial Narrow"/>
          <w:sz w:val="20"/>
          <w:szCs w:val="20"/>
        </w:rPr>
        <w:t xml:space="preserve">  </w:t>
      </w:r>
      <w:r w:rsidR="00FA0975" w:rsidRPr="0075435F">
        <w:rPr>
          <w:rFonts w:ascii="Arial Narrow" w:hAnsi="Arial Narrow"/>
          <w:sz w:val="20"/>
          <w:szCs w:val="20"/>
        </w:rPr>
        <w:t>In the event of any dispute, claim, question, or disagreement arising from or relating to this Agreement or the breach thereof, the parties hereto shall use reasonable efforts to settle the dispute, claim, question, or disagreement.  To this effect, they shall consult and negotiate with each other in good faith and recognizing their mutual interests, attempt to reach a just and equitable solution satisfactory to both.  Should a dispute fail to be resolved through discussion between the</w:t>
      </w:r>
      <w:r w:rsidR="009E509B" w:rsidRPr="0075435F">
        <w:rPr>
          <w:rFonts w:ascii="Arial Narrow" w:hAnsi="Arial Narrow"/>
          <w:sz w:val="20"/>
          <w:szCs w:val="20"/>
        </w:rPr>
        <w:t>m</w:t>
      </w:r>
      <w:r w:rsidR="00FA0975" w:rsidRPr="0075435F">
        <w:rPr>
          <w:rFonts w:ascii="Arial Narrow" w:hAnsi="Arial Narrow"/>
          <w:sz w:val="20"/>
          <w:szCs w:val="20"/>
        </w:rPr>
        <w:t xml:space="preserve">, it may be finally settled in court in San Diego, </w:t>
      </w:r>
      <w:r w:rsidR="00F8760C" w:rsidRPr="0075435F">
        <w:rPr>
          <w:rFonts w:ascii="Arial Narrow" w:hAnsi="Arial Narrow"/>
          <w:sz w:val="20"/>
          <w:szCs w:val="20"/>
        </w:rPr>
        <w:t>California</w:t>
      </w:r>
      <w:r w:rsidR="00FA0975" w:rsidRPr="0075435F">
        <w:rPr>
          <w:rFonts w:ascii="Arial Narrow" w:hAnsi="Arial Narrow"/>
          <w:sz w:val="20"/>
          <w:szCs w:val="20"/>
        </w:rPr>
        <w:t xml:space="preserve"> or arbitration in San Diego, California.  </w:t>
      </w:r>
    </w:p>
    <w:p w14:paraId="220376DF" w14:textId="77777777" w:rsidR="00A6667A" w:rsidRPr="0075435F" w:rsidRDefault="00A6667A"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Confidential Information</w:t>
      </w:r>
      <w:r w:rsidRPr="0075435F">
        <w:rPr>
          <w:rFonts w:ascii="Arial Narrow" w:hAnsi="Arial Narrow"/>
          <w:sz w:val="20"/>
          <w:szCs w:val="20"/>
        </w:rPr>
        <w:t>.</w:t>
      </w:r>
      <w:r w:rsidR="00DE0F3A" w:rsidRPr="0075435F">
        <w:rPr>
          <w:rFonts w:ascii="Arial Narrow" w:hAnsi="Arial Narrow"/>
          <w:b/>
          <w:sz w:val="20"/>
          <w:szCs w:val="20"/>
        </w:rPr>
        <w:t xml:space="preserve"> </w:t>
      </w:r>
      <w:r w:rsidRPr="0075435F">
        <w:rPr>
          <w:rFonts w:ascii="Arial Narrow" w:hAnsi="Arial Narrow"/>
          <w:sz w:val="20"/>
          <w:szCs w:val="20"/>
        </w:rPr>
        <w:t xml:space="preserve">Should Company deem it necessary to disclose information </w:t>
      </w:r>
      <w:r w:rsidR="008D5BBD" w:rsidRPr="0075435F">
        <w:rPr>
          <w:rFonts w:ascii="Arial Narrow" w:hAnsi="Arial Narrow"/>
          <w:sz w:val="20"/>
          <w:szCs w:val="20"/>
        </w:rPr>
        <w:t xml:space="preserve">to UCSD during the term of this Agreement that it </w:t>
      </w:r>
      <w:r w:rsidRPr="0075435F">
        <w:rPr>
          <w:rFonts w:ascii="Arial Narrow" w:hAnsi="Arial Narrow"/>
          <w:sz w:val="20"/>
          <w:szCs w:val="20"/>
        </w:rPr>
        <w:t>consider</w:t>
      </w:r>
      <w:r w:rsidR="008D5BBD" w:rsidRPr="0075435F">
        <w:rPr>
          <w:rFonts w:ascii="Arial Narrow" w:hAnsi="Arial Narrow"/>
          <w:sz w:val="20"/>
          <w:szCs w:val="20"/>
        </w:rPr>
        <w:t>s</w:t>
      </w:r>
      <w:r w:rsidRPr="0075435F">
        <w:rPr>
          <w:rFonts w:ascii="Arial Narrow" w:hAnsi="Arial Narrow"/>
          <w:sz w:val="20"/>
          <w:szCs w:val="20"/>
        </w:rPr>
        <w:t xml:space="preserve"> confidential and/or proprietary,</w:t>
      </w:r>
      <w:r w:rsidR="00B140B1" w:rsidRPr="0075435F">
        <w:rPr>
          <w:rFonts w:ascii="Arial Narrow" w:hAnsi="Arial Narrow"/>
          <w:sz w:val="20"/>
          <w:szCs w:val="20"/>
        </w:rPr>
        <w:t xml:space="preserve"> UCSD</w:t>
      </w:r>
      <w:r w:rsidR="00B140B1" w:rsidRPr="0075435F">
        <w:rPr>
          <w:sz w:val="20"/>
          <w:szCs w:val="20"/>
        </w:rPr>
        <w:t xml:space="preserve"> </w:t>
      </w:r>
      <w:r w:rsidR="00B140B1" w:rsidRPr="0075435F">
        <w:rPr>
          <w:rFonts w:ascii="Arial Narrow" w:hAnsi="Arial Narrow"/>
          <w:sz w:val="20"/>
          <w:szCs w:val="20"/>
        </w:rPr>
        <w:t>shall only be required to use reasonable efforts to protect such information in a manner consistent with the efforts used by UCSD to protect its own confidential information.  Confidential</w:t>
      </w:r>
      <w:r w:rsidRPr="0075435F">
        <w:rPr>
          <w:rFonts w:ascii="Arial Narrow" w:hAnsi="Arial Narrow"/>
          <w:sz w:val="20"/>
          <w:szCs w:val="20"/>
        </w:rPr>
        <w:t xml:space="preserve"> information</w:t>
      </w:r>
      <w:r w:rsidR="00B140B1" w:rsidRPr="0075435F">
        <w:rPr>
          <w:rFonts w:ascii="Arial Narrow" w:hAnsi="Arial Narrow"/>
          <w:sz w:val="20"/>
          <w:szCs w:val="20"/>
        </w:rPr>
        <w:t xml:space="preserve"> shall</w:t>
      </w:r>
      <w:r w:rsidRPr="0075435F">
        <w:rPr>
          <w:rFonts w:ascii="Arial Narrow" w:hAnsi="Arial Narrow"/>
          <w:sz w:val="20"/>
          <w:szCs w:val="20"/>
        </w:rPr>
        <w:t xml:space="preserve"> be clearly marked in writing as "Confidential Information" or the equivalent.  If Confidential Information is disclosed orally, electronically</w:t>
      </w:r>
      <w:r w:rsidR="008F0025" w:rsidRPr="0075435F">
        <w:rPr>
          <w:rFonts w:ascii="Arial Narrow" w:hAnsi="Arial Narrow"/>
          <w:sz w:val="20"/>
          <w:szCs w:val="20"/>
        </w:rPr>
        <w:t>,</w:t>
      </w:r>
      <w:r w:rsidRPr="0075435F">
        <w:rPr>
          <w:rFonts w:ascii="Arial Narrow" w:hAnsi="Arial Narrow"/>
          <w:sz w:val="20"/>
          <w:szCs w:val="20"/>
        </w:rPr>
        <w:t xml:space="preserve"> or visually, it shall be confirmed as such at the time of such disclosure and reduced to writing, clearly marked “Confidential Information” and delivered to </w:t>
      </w:r>
      <w:r w:rsidR="00565BD8" w:rsidRPr="0075435F">
        <w:rPr>
          <w:rFonts w:ascii="Arial Narrow" w:hAnsi="Arial Narrow"/>
          <w:sz w:val="20"/>
          <w:szCs w:val="20"/>
        </w:rPr>
        <w:t xml:space="preserve">UCSD </w:t>
      </w:r>
      <w:r w:rsidRPr="0075435F">
        <w:rPr>
          <w:rFonts w:ascii="Arial Narrow" w:hAnsi="Arial Narrow"/>
          <w:sz w:val="20"/>
          <w:szCs w:val="20"/>
        </w:rPr>
        <w:t xml:space="preserve">within thirty (30) days of such disclosure. </w:t>
      </w:r>
      <w:r w:rsidR="00453AB7" w:rsidRPr="0075435F">
        <w:rPr>
          <w:rFonts w:ascii="Arial Narrow" w:hAnsi="Arial Narrow"/>
          <w:sz w:val="20"/>
          <w:szCs w:val="20"/>
        </w:rPr>
        <w:t xml:space="preserve">To the extent allowable by law, </w:t>
      </w:r>
      <w:r w:rsidR="008D5BBD" w:rsidRPr="0075435F">
        <w:rPr>
          <w:rFonts w:ascii="Arial Narrow" w:hAnsi="Arial Narrow"/>
          <w:sz w:val="20"/>
          <w:szCs w:val="20"/>
        </w:rPr>
        <w:t xml:space="preserve">UCSD </w:t>
      </w:r>
      <w:r w:rsidRPr="0075435F">
        <w:rPr>
          <w:rFonts w:ascii="Arial Narrow" w:hAnsi="Arial Narrow"/>
          <w:sz w:val="20"/>
          <w:szCs w:val="20"/>
        </w:rPr>
        <w:t>shall disclose Confidential Information only to persons within its organization and its authorized representatives who have a need to know such Confidential Information in the course of the performance of their duties</w:t>
      </w:r>
      <w:r w:rsidR="00F8760C" w:rsidRPr="0075435F">
        <w:rPr>
          <w:rFonts w:ascii="Arial Narrow" w:hAnsi="Arial Narrow"/>
          <w:sz w:val="20"/>
          <w:szCs w:val="20"/>
        </w:rPr>
        <w:t xml:space="preserve"> </w:t>
      </w:r>
      <w:r w:rsidRPr="0075435F">
        <w:rPr>
          <w:rFonts w:ascii="Arial Narrow" w:hAnsi="Arial Narrow"/>
          <w:sz w:val="20"/>
          <w:szCs w:val="20"/>
        </w:rPr>
        <w:t xml:space="preserve">and who understand and will comply with the terms of this </w:t>
      </w:r>
      <w:r w:rsidR="00F8760C" w:rsidRPr="0075435F">
        <w:rPr>
          <w:rFonts w:ascii="Arial Narrow" w:hAnsi="Arial Narrow"/>
          <w:sz w:val="20"/>
          <w:szCs w:val="20"/>
        </w:rPr>
        <w:t>A</w:t>
      </w:r>
      <w:r w:rsidRPr="0075435F">
        <w:rPr>
          <w:rFonts w:ascii="Arial Narrow" w:hAnsi="Arial Narrow"/>
          <w:sz w:val="20"/>
          <w:szCs w:val="20"/>
        </w:rPr>
        <w:t xml:space="preserve">greement to protect the confidentiality of such Confidential Information.  </w:t>
      </w:r>
      <w:r w:rsidR="00453AB7" w:rsidRPr="0075435F">
        <w:rPr>
          <w:rFonts w:ascii="Arial Narrow" w:hAnsi="Arial Narrow"/>
          <w:sz w:val="20"/>
          <w:szCs w:val="20"/>
        </w:rPr>
        <w:t xml:space="preserve">UCSD and its personnel shall use such Confidential Information only for the purpose for which it was disclosed and shall not use or exploit such Confidential Information for its own benefit or the benefit of another without the prior written consent of the Company.  </w:t>
      </w:r>
      <w:r w:rsidR="008D5BBD" w:rsidRPr="0075435F">
        <w:rPr>
          <w:rFonts w:ascii="Arial Narrow" w:hAnsi="Arial Narrow"/>
          <w:sz w:val="20"/>
          <w:szCs w:val="20"/>
        </w:rPr>
        <w:t>UCS</w:t>
      </w:r>
      <w:r w:rsidR="00565BD8" w:rsidRPr="0075435F">
        <w:rPr>
          <w:rFonts w:ascii="Arial Narrow" w:hAnsi="Arial Narrow"/>
          <w:sz w:val="20"/>
          <w:szCs w:val="20"/>
        </w:rPr>
        <w:t>D</w:t>
      </w:r>
      <w:r w:rsidRPr="0075435F">
        <w:rPr>
          <w:rFonts w:ascii="Arial Narrow" w:hAnsi="Arial Narrow"/>
          <w:sz w:val="20"/>
          <w:szCs w:val="20"/>
        </w:rPr>
        <w:t xml:space="preserve"> will promptly report to </w:t>
      </w:r>
      <w:r w:rsidR="008D5BBD" w:rsidRPr="0075435F">
        <w:rPr>
          <w:rFonts w:ascii="Arial Narrow" w:hAnsi="Arial Narrow"/>
          <w:sz w:val="20"/>
          <w:szCs w:val="20"/>
        </w:rPr>
        <w:t>Company</w:t>
      </w:r>
      <w:r w:rsidRPr="0075435F">
        <w:rPr>
          <w:rFonts w:ascii="Arial Narrow" w:hAnsi="Arial Narrow"/>
          <w:sz w:val="20"/>
          <w:szCs w:val="20"/>
        </w:rPr>
        <w:t xml:space="preserve"> any actual violation of the terms of this Agreement and will </w:t>
      </w:r>
      <w:r w:rsidR="008D5BBD" w:rsidRPr="0075435F">
        <w:rPr>
          <w:rFonts w:ascii="Arial Narrow" w:hAnsi="Arial Narrow"/>
          <w:sz w:val="20"/>
          <w:szCs w:val="20"/>
        </w:rPr>
        <w:t xml:space="preserve">assist Company </w:t>
      </w:r>
      <w:r w:rsidRPr="0075435F">
        <w:rPr>
          <w:rFonts w:ascii="Arial Narrow" w:hAnsi="Arial Narrow"/>
          <w:sz w:val="20"/>
          <w:szCs w:val="20"/>
        </w:rPr>
        <w:t>to prevent, control</w:t>
      </w:r>
      <w:r w:rsidR="00F8760C" w:rsidRPr="0075435F">
        <w:rPr>
          <w:rFonts w:ascii="Arial Narrow" w:hAnsi="Arial Narrow"/>
          <w:sz w:val="20"/>
          <w:szCs w:val="20"/>
        </w:rPr>
        <w:t>,</w:t>
      </w:r>
      <w:r w:rsidRPr="0075435F">
        <w:rPr>
          <w:rFonts w:ascii="Arial Narrow" w:hAnsi="Arial Narrow"/>
          <w:sz w:val="20"/>
          <w:szCs w:val="20"/>
        </w:rPr>
        <w:t xml:space="preserve"> or remedy any such violation. The obligations of </w:t>
      </w:r>
      <w:r w:rsidR="008D5BBD" w:rsidRPr="0075435F">
        <w:rPr>
          <w:rFonts w:ascii="Arial Narrow" w:hAnsi="Arial Narrow"/>
          <w:sz w:val="20"/>
          <w:szCs w:val="20"/>
        </w:rPr>
        <w:t>UCSD</w:t>
      </w:r>
      <w:r w:rsidRPr="0075435F">
        <w:rPr>
          <w:rFonts w:ascii="Arial Narrow" w:hAnsi="Arial Narrow"/>
          <w:sz w:val="20"/>
          <w:szCs w:val="20"/>
        </w:rPr>
        <w:t xml:space="preserve"> specified shall not apply, and </w:t>
      </w:r>
      <w:r w:rsidR="008D5BBD" w:rsidRPr="0075435F">
        <w:rPr>
          <w:rFonts w:ascii="Arial Narrow" w:hAnsi="Arial Narrow"/>
          <w:sz w:val="20"/>
          <w:szCs w:val="20"/>
        </w:rPr>
        <w:t>Company</w:t>
      </w:r>
      <w:r w:rsidRPr="0075435F">
        <w:rPr>
          <w:rFonts w:ascii="Arial Narrow" w:hAnsi="Arial Narrow"/>
          <w:sz w:val="20"/>
          <w:szCs w:val="20"/>
        </w:rPr>
        <w:t xml:space="preserve"> shall have no further obligations, with respect to any Confidential Information to the extent </w:t>
      </w:r>
      <w:r w:rsidR="008D5BBD" w:rsidRPr="0075435F">
        <w:rPr>
          <w:rFonts w:ascii="Arial Narrow" w:hAnsi="Arial Narrow"/>
          <w:sz w:val="20"/>
          <w:szCs w:val="20"/>
        </w:rPr>
        <w:t xml:space="preserve">UCSD </w:t>
      </w:r>
      <w:r w:rsidRPr="0075435F">
        <w:rPr>
          <w:rFonts w:ascii="Arial Narrow" w:hAnsi="Arial Narrow"/>
          <w:sz w:val="20"/>
          <w:szCs w:val="20"/>
        </w:rPr>
        <w:t xml:space="preserve">can reasonably demonstrate that such Confidential Information: (a) is generally known to the public at the time of disclosure or becomes generally known through no wrongful act on the part of </w:t>
      </w:r>
      <w:r w:rsidR="008D5BBD" w:rsidRPr="0075435F">
        <w:rPr>
          <w:rFonts w:ascii="Arial Narrow" w:hAnsi="Arial Narrow"/>
          <w:sz w:val="20"/>
          <w:szCs w:val="20"/>
        </w:rPr>
        <w:t>UCSD</w:t>
      </w:r>
      <w:r w:rsidRPr="0075435F">
        <w:rPr>
          <w:rFonts w:ascii="Arial Narrow" w:hAnsi="Arial Narrow"/>
          <w:sz w:val="20"/>
          <w:szCs w:val="20"/>
        </w:rPr>
        <w:t xml:space="preserve">; (b)  is in </w:t>
      </w:r>
      <w:r w:rsidR="008D5BBD" w:rsidRPr="0075435F">
        <w:rPr>
          <w:rFonts w:ascii="Arial Narrow" w:hAnsi="Arial Narrow"/>
          <w:sz w:val="20"/>
          <w:szCs w:val="20"/>
        </w:rPr>
        <w:t xml:space="preserve"> UCSD</w:t>
      </w:r>
      <w:r w:rsidRPr="0075435F">
        <w:rPr>
          <w:rFonts w:ascii="Arial Narrow" w:hAnsi="Arial Narrow"/>
          <w:sz w:val="20"/>
          <w:szCs w:val="20"/>
        </w:rPr>
        <w:t xml:space="preserve">’s possession at the time of disclosure otherwise than as a result of </w:t>
      </w:r>
      <w:r w:rsidR="008D5BBD" w:rsidRPr="0075435F">
        <w:rPr>
          <w:rFonts w:ascii="Arial Narrow" w:hAnsi="Arial Narrow"/>
          <w:sz w:val="20"/>
          <w:szCs w:val="20"/>
        </w:rPr>
        <w:t xml:space="preserve"> UCSD</w:t>
      </w:r>
      <w:r w:rsidRPr="0075435F">
        <w:rPr>
          <w:rFonts w:ascii="Arial Narrow" w:hAnsi="Arial Narrow"/>
          <w:sz w:val="20"/>
          <w:szCs w:val="20"/>
        </w:rPr>
        <w:t xml:space="preserve">’s breach of any legal obligation; (c) becomes known to </w:t>
      </w:r>
      <w:r w:rsidR="00565BD8" w:rsidRPr="0075435F">
        <w:rPr>
          <w:rFonts w:ascii="Arial Narrow" w:hAnsi="Arial Narrow"/>
          <w:sz w:val="20"/>
          <w:szCs w:val="20"/>
        </w:rPr>
        <w:t xml:space="preserve">UCSD </w:t>
      </w:r>
      <w:r w:rsidRPr="0075435F">
        <w:rPr>
          <w:rFonts w:ascii="Arial Narrow" w:hAnsi="Arial Narrow"/>
          <w:sz w:val="20"/>
          <w:szCs w:val="20"/>
        </w:rPr>
        <w:t xml:space="preserve">through disclosure by sources other than </w:t>
      </w:r>
      <w:r w:rsidR="00565BD8" w:rsidRPr="0075435F">
        <w:rPr>
          <w:rFonts w:ascii="Arial Narrow" w:hAnsi="Arial Narrow"/>
          <w:sz w:val="20"/>
          <w:szCs w:val="20"/>
        </w:rPr>
        <w:t>Company</w:t>
      </w:r>
      <w:r w:rsidRPr="0075435F">
        <w:rPr>
          <w:rFonts w:ascii="Arial Narrow" w:hAnsi="Arial Narrow"/>
          <w:sz w:val="20"/>
          <w:szCs w:val="20"/>
        </w:rPr>
        <w:t xml:space="preserve"> having the legal right to disclose such Confidential Information; or (d) is independently developed by </w:t>
      </w:r>
      <w:r w:rsidR="00565BD8" w:rsidRPr="0075435F">
        <w:rPr>
          <w:rFonts w:ascii="Arial Narrow" w:hAnsi="Arial Narrow"/>
          <w:sz w:val="20"/>
          <w:szCs w:val="20"/>
        </w:rPr>
        <w:t xml:space="preserve">UCSD </w:t>
      </w:r>
      <w:r w:rsidRPr="0075435F">
        <w:rPr>
          <w:rFonts w:ascii="Arial Narrow" w:hAnsi="Arial Narrow"/>
          <w:sz w:val="20"/>
          <w:szCs w:val="20"/>
        </w:rPr>
        <w:t xml:space="preserve">without the use of or reference to such Confidential Information. In the event of a disputed disclosure, </w:t>
      </w:r>
      <w:r w:rsidR="00565BD8" w:rsidRPr="0075435F">
        <w:rPr>
          <w:rFonts w:ascii="Arial Narrow" w:hAnsi="Arial Narrow"/>
          <w:sz w:val="20"/>
          <w:szCs w:val="20"/>
        </w:rPr>
        <w:t xml:space="preserve">UCSD </w:t>
      </w:r>
      <w:r w:rsidRPr="0075435F">
        <w:rPr>
          <w:rFonts w:ascii="Arial Narrow" w:hAnsi="Arial Narrow"/>
          <w:sz w:val="20"/>
          <w:szCs w:val="20"/>
        </w:rPr>
        <w:t xml:space="preserve">shall bear the burden of proof of demonstrating that the information falls under one of the above exceptions. </w:t>
      </w:r>
      <w:r w:rsidR="00565BD8" w:rsidRPr="0075435F">
        <w:rPr>
          <w:rFonts w:ascii="Arial Narrow" w:hAnsi="Arial Narrow"/>
          <w:sz w:val="20"/>
          <w:szCs w:val="20"/>
        </w:rPr>
        <w:t xml:space="preserve">UCSD </w:t>
      </w:r>
      <w:r w:rsidRPr="0075435F">
        <w:rPr>
          <w:rFonts w:ascii="Arial Narrow" w:hAnsi="Arial Narrow"/>
          <w:sz w:val="20"/>
          <w:szCs w:val="20"/>
        </w:rPr>
        <w:t>may disclose</w:t>
      </w:r>
      <w:r w:rsidR="00565BD8" w:rsidRPr="0075435F">
        <w:rPr>
          <w:rFonts w:ascii="Arial Narrow" w:hAnsi="Arial Narrow"/>
          <w:sz w:val="20"/>
          <w:szCs w:val="20"/>
        </w:rPr>
        <w:t xml:space="preserve"> Company</w:t>
      </w:r>
      <w:r w:rsidRPr="0075435F">
        <w:rPr>
          <w:rFonts w:ascii="Arial Narrow" w:hAnsi="Arial Narrow"/>
          <w:sz w:val="20"/>
          <w:szCs w:val="20"/>
        </w:rPr>
        <w:t>’s Confidential Information if and to the extent required by applicable laws, governmental or regulatory regulations, or proper legal or governmental authority</w:t>
      </w:r>
      <w:r w:rsidR="00365CE1" w:rsidRPr="0075435F">
        <w:rPr>
          <w:rFonts w:ascii="Arial Narrow" w:hAnsi="Arial Narrow"/>
          <w:sz w:val="20"/>
          <w:szCs w:val="20"/>
        </w:rPr>
        <w:t>,</w:t>
      </w:r>
      <w:r w:rsidRPr="0075435F">
        <w:rPr>
          <w:rFonts w:ascii="Arial Narrow" w:hAnsi="Arial Narrow"/>
          <w:sz w:val="20"/>
          <w:szCs w:val="20"/>
        </w:rPr>
        <w:t xml:space="preserve"> provided that if permitted to do so </w:t>
      </w:r>
      <w:r w:rsidR="00365CE1" w:rsidRPr="0075435F">
        <w:rPr>
          <w:rFonts w:ascii="Arial Narrow" w:hAnsi="Arial Narrow"/>
          <w:sz w:val="20"/>
          <w:szCs w:val="20"/>
        </w:rPr>
        <w:t xml:space="preserve">UCSD </w:t>
      </w:r>
      <w:r w:rsidRPr="0075435F">
        <w:rPr>
          <w:rFonts w:ascii="Arial Narrow" w:hAnsi="Arial Narrow"/>
          <w:sz w:val="20"/>
          <w:szCs w:val="20"/>
        </w:rPr>
        <w:t xml:space="preserve">provides prior written notice of such disclosure to </w:t>
      </w:r>
      <w:r w:rsidR="00565BD8" w:rsidRPr="0075435F">
        <w:rPr>
          <w:rFonts w:ascii="Arial Narrow" w:hAnsi="Arial Narrow"/>
          <w:sz w:val="20"/>
          <w:szCs w:val="20"/>
        </w:rPr>
        <w:t>Company</w:t>
      </w:r>
      <w:r w:rsidRPr="0075435F">
        <w:rPr>
          <w:rFonts w:ascii="Arial Narrow" w:hAnsi="Arial Narrow"/>
          <w:sz w:val="20"/>
          <w:szCs w:val="20"/>
        </w:rPr>
        <w:t xml:space="preserve"> and </w:t>
      </w:r>
      <w:r w:rsidR="00565BD8" w:rsidRPr="0075435F">
        <w:rPr>
          <w:rFonts w:ascii="Arial Narrow" w:hAnsi="Arial Narrow"/>
          <w:sz w:val="20"/>
          <w:szCs w:val="20"/>
        </w:rPr>
        <w:t xml:space="preserve">UCSD </w:t>
      </w:r>
      <w:r w:rsidRPr="0075435F">
        <w:rPr>
          <w:rFonts w:ascii="Arial Narrow" w:hAnsi="Arial Narrow"/>
          <w:sz w:val="20"/>
          <w:szCs w:val="20"/>
        </w:rPr>
        <w:t xml:space="preserve">reasonably assists </w:t>
      </w:r>
      <w:r w:rsidR="00565BD8" w:rsidRPr="0075435F">
        <w:rPr>
          <w:rFonts w:ascii="Arial Narrow" w:hAnsi="Arial Narrow"/>
          <w:sz w:val="20"/>
          <w:szCs w:val="20"/>
        </w:rPr>
        <w:t>Company</w:t>
      </w:r>
      <w:r w:rsidRPr="0075435F">
        <w:rPr>
          <w:rFonts w:ascii="Arial Narrow" w:hAnsi="Arial Narrow"/>
          <w:sz w:val="20"/>
          <w:szCs w:val="20"/>
        </w:rPr>
        <w:t xml:space="preserve"> in taking reasonable and lawful actions to avoid and/or minimize the extent of such disclosure. </w:t>
      </w:r>
      <w:r w:rsidR="00565BD8" w:rsidRPr="0075435F">
        <w:rPr>
          <w:rFonts w:ascii="Arial Narrow" w:hAnsi="Arial Narrow"/>
          <w:sz w:val="20"/>
          <w:szCs w:val="20"/>
        </w:rPr>
        <w:t>UCSD</w:t>
      </w:r>
      <w:r w:rsidRPr="0075435F">
        <w:rPr>
          <w:rFonts w:ascii="Arial Narrow" w:hAnsi="Arial Narrow"/>
          <w:sz w:val="20"/>
          <w:szCs w:val="20"/>
        </w:rPr>
        <w:t xml:space="preserve"> agrees that </w:t>
      </w:r>
      <w:r w:rsidR="00565BD8" w:rsidRPr="0075435F">
        <w:rPr>
          <w:rFonts w:ascii="Arial Narrow" w:hAnsi="Arial Narrow"/>
          <w:sz w:val="20"/>
          <w:szCs w:val="20"/>
        </w:rPr>
        <w:t>Company</w:t>
      </w:r>
      <w:r w:rsidRPr="0075435F">
        <w:rPr>
          <w:rFonts w:ascii="Arial Narrow" w:hAnsi="Arial Narrow"/>
          <w:sz w:val="20"/>
          <w:szCs w:val="20"/>
        </w:rPr>
        <w:t xml:space="preserve"> is and shall remain the exclusive owner of the Confidential Information.  No license or conveyance of any intellectual property rights to </w:t>
      </w:r>
      <w:r w:rsidR="00F8760C" w:rsidRPr="0075435F">
        <w:rPr>
          <w:rFonts w:ascii="Arial Narrow" w:hAnsi="Arial Narrow"/>
          <w:sz w:val="20"/>
          <w:szCs w:val="20"/>
        </w:rPr>
        <w:t>UCSD</w:t>
      </w:r>
      <w:r w:rsidR="00474BE1" w:rsidRPr="0075435F">
        <w:rPr>
          <w:rFonts w:ascii="Arial Narrow" w:hAnsi="Arial Narrow"/>
          <w:sz w:val="20"/>
          <w:szCs w:val="20"/>
        </w:rPr>
        <w:t xml:space="preserve"> </w:t>
      </w:r>
      <w:r w:rsidRPr="0075435F">
        <w:rPr>
          <w:rFonts w:ascii="Arial Narrow" w:hAnsi="Arial Narrow"/>
          <w:sz w:val="20"/>
          <w:szCs w:val="20"/>
        </w:rPr>
        <w:t xml:space="preserve">is granted or implied under this Agreement.  Company recognizes and acknowledges that UCSD honors the disclosure </w:t>
      </w:r>
      <w:r w:rsidRPr="0075435F">
        <w:rPr>
          <w:rFonts w:ascii="Arial Narrow" w:hAnsi="Arial Narrow"/>
          <w:sz w:val="20"/>
          <w:szCs w:val="20"/>
        </w:rPr>
        <w:lastRenderedPageBreak/>
        <w:t>obligations of the California Public Records Act (the “</w:t>
      </w:r>
      <w:r w:rsidR="00C40DA1" w:rsidRPr="0075435F">
        <w:rPr>
          <w:rFonts w:ascii="Arial Narrow" w:hAnsi="Arial Narrow"/>
          <w:sz w:val="20"/>
          <w:szCs w:val="20"/>
        </w:rPr>
        <w:t>C</w:t>
      </w:r>
      <w:r w:rsidRPr="0075435F">
        <w:rPr>
          <w:rFonts w:ascii="Arial Narrow" w:hAnsi="Arial Narrow"/>
          <w:sz w:val="20"/>
          <w:szCs w:val="20"/>
        </w:rPr>
        <w:t xml:space="preserve">PRA”), and that nothing in this Agreement shall be interpreted as limiting UCSD’s ability to honor and abide by the requirements of the </w:t>
      </w:r>
      <w:r w:rsidR="00C40DA1" w:rsidRPr="0075435F">
        <w:rPr>
          <w:rFonts w:ascii="Arial Narrow" w:hAnsi="Arial Narrow"/>
          <w:sz w:val="20"/>
          <w:szCs w:val="20"/>
        </w:rPr>
        <w:t>C</w:t>
      </w:r>
      <w:r w:rsidRPr="0075435F">
        <w:rPr>
          <w:rFonts w:ascii="Arial Narrow" w:hAnsi="Arial Narrow"/>
          <w:sz w:val="20"/>
          <w:szCs w:val="20"/>
        </w:rPr>
        <w:t xml:space="preserve">PRA as UCSD, at its sole discretion, deems appropriate. </w:t>
      </w:r>
      <w:r w:rsidR="00F4729E" w:rsidRPr="0075435F">
        <w:rPr>
          <w:sz w:val="20"/>
          <w:szCs w:val="20"/>
        </w:rPr>
        <w:t xml:space="preserve"> </w:t>
      </w:r>
      <w:r w:rsidR="00F4729E" w:rsidRPr="0075435F">
        <w:rPr>
          <w:rFonts w:ascii="Arial Narrow" w:hAnsi="Arial Narrow"/>
          <w:sz w:val="20"/>
          <w:szCs w:val="20"/>
        </w:rPr>
        <w:t>Upon expiration of this Agreement, at Company’s request, UCSD shall promptly destroy, or return to Company, any Confidential Information,</w:t>
      </w:r>
      <w:r w:rsidR="00D6036D" w:rsidRPr="0075435F">
        <w:rPr>
          <w:rFonts w:ascii="Arial Narrow" w:hAnsi="Arial Narrow"/>
          <w:sz w:val="20"/>
          <w:szCs w:val="20"/>
        </w:rPr>
        <w:t xml:space="preserve"> except </w:t>
      </w:r>
      <w:r w:rsidR="003D2F7A" w:rsidRPr="0075435F">
        <w:rPr>
          <w:rFonts w:ascii="Arial Narrow" w:hAnsi="Arial Narrow"/>
          <w:sz w:val="20"/>
          <w:szCs w:val="20"/>
        </w:rPr>
        <w:t xml:space="preserve">UCSD may </w:t>
      </w:r>
      <w:r w:rsidR="00D6036D" w:rsidRPr="0075435F">
        <w:rPr>
          <w:rFonts w:ascii="Arial Narrow" w:hAnsi="Arial Narrow"/>
          <w:sz w:val="20"/>
          <w:szCs w:val="20"/>
        </w:rPr>
        <w:t xml:space="preserve">retain one copy of Confidential Information for </w:t>
      </w:r>
      <w:r w:rsidR="003D2F7A" w:rsidRPr="0075435F">
        <w:rPr>
          <w:rFonts w:ascii="Arial Narrow" w:hAnsi="Arial Narrow"/>
          <w:sz w:val="20"/>
          <w:szCs w:val="20"/>
        </w:rPr>
        <w:t xml:space="preserve">administration </w:t>
      </w:r>
      <w:r w:rsidR="00D6036D" w:rsidRPr="0075435F">
        <w:rPr>
          <w:rFonts w:ascii="Arial Narrow" w:hAnsi="Arial Narrow"/>
          <w:sz w:val="20"/>
          <w:szCs w:val="20"/>
        </w:rPr>
        <w:t>purpose</w:t>
      </w:r>
      <w:r w:rsidR="003D2F7A" w:rsidRPr="0075435F">
        <w:rPr>
          <w:rFonts w:ascii="Arial Narrow" w:hAnsi="Arial Narrow"/>
          <w:sz w:val="20"/>
          <w:szCs w:val="20"/>
        </w:rPr>
        <w:t xml:space="preserve">s and to determine </w:t>
      </w:r>
      <w:r w:rsidR="00D6036D" w:rsidRPr="0075435F">
        <w:rPr>
          <w:rFonts w:ascii="Arial Narrow" w:hAnsi="Arial Narrow"/>
          <w:sz w:val="20"/>
          <w:szCs w:val="20"/>
        </w:rPr>
        <w:t xml:space="preserve">its obligations under this Agreement.    </w:t>
      </w:r>
    </w:p>
    <w:p w14:paraId="79F4016E" w14:textId="77777777" w:rsidR="007926E4" w:rsidRPr="0075435F" w:rsidRDefault="007926E4"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Materials</w:t>
      </w:r>
      <w:r w:rsidRPr="0075435F">
        <w:rPr>
          <w:rFonts w:ascii="Arial Narrow" w:hAnsi="Arial Narrow"/>
          <w:sz w:val="20"/>
          <w:szCs w:val="20"/>
        </w:rPr>
        <w:t xml:space="preserve">. </w:t>
      </w:r>
      <w:r w:rsidR="006C2938" w:rsidRPr="0075435F">
        <w:rPr>
          <w:rFonts w:ascii="Arial Narrow" w:hAnsi="Arial Narrow"/>
          <w:sz w:val="20"/>
          <w:szCs w:val="20"/>
        </w:rPr>
        <w:t xml:space="preserve"> </w:t>
      </w:r>
      <w:r w:rsidRPr="0075435F">
        <w:rPr>
          <w:rFonts w:ascii="Arial Narrow" w:hAnsi="Arial Narrow"/>
          <w:sz w:val="20"/>
          <w:szCs w:val="20"/>
        </w:rPr>
        <w:t>All materials provided by the Company for the purposes of the Agreement are owned by the Company and UCSD shall use the material</w:t>
      </w:r>
      <w:r w:rsidR="00EE1FF0" w:rsidRPr="0075435F">
        <w:rPr>
          <w:rFonts w:ascii="Arial Narrow" w:hAnsi="Arial Narrow"/>
          <w:sz w:val="20"/>
          <w:szCs w:val="20"/>
        </w:rPr>
        <w:t>s</w:t>
      </w:r>
      <w:r w:rsidRPr="0075435F">
        <w:rPr>
          <w:rFonts w:ascii="Arial Narrow" w:hAnsi="Arial Narrow"/>
          <w:sz w:val="20"/>
          <w:szCs w:val="20"/>
        </w:rPr>
        <w:t xml:space="preserve"> solely for the work specified in Exhibit A. UCSD shall not modify, reverse engineer, transfer, or use the </w:t>
      </w:r>
      <w:r w:rsidR="00A9701D" w:rsidRPr="0075435F">
        <w:rPr>
          <w:rFonts w:ascii="Arial Narrow" w:hAnsi="Arial Narrow"/>
          <w:sz w:val="20"/>
          <w:szCs w:val="20"/>
        </w:rPr>
        <w:t>m</w:t>
      </w:r>
      <w:r w:rsidRPr="0075435F">
        <w:rPr>
          <w:rFonts w:ascii="Arial Narrow" w:hAnsi="Arial Narrow"/>
          <w:sz w:val="20"/>
          <w:szCs w:val="20"/>
        </w:rPr>
        <w:t xml:space="preserve">aterials for any other purpose other than performance of the Agreement. </w:t>
      </w:r>
      <w:r w:rsidR="008A3068" w:rsidRPr="0075435F">
        <w:rPr>
          <w:rFonts w:ascii="Arial Narrow" w:hAnsi="Arial Narrow"/>
          <w:sz w:val="20"/>
          <w:szCs w:val="20"/>
        </w:rPr>
        <w:t>Upon completion of the work, at Company’s request, UCSD shall promptly destroy, or return to Company, any unused materials.</w:t>
      </w:r>
    </w:p>
    <w:p w14:paraId="20E7D08C" w14:textId="77777777" w:rsidR="00EB775F" w:rsidRPr="0075435F" w:rsidRDefault="00EB775F"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Signatures, Counterparts, and Copies</w:t>
      </w:r>
      <w:r w:rsidRPr="0075435F">
        <w:rPr>
          <w:rFonts w:ascii="Arial Narrow" w:hAnsi="Arial Narrow"/>
          <w:b/>
          <w:sz w:val="20"/>
          <w:szCs w:val="20"/>
        </w:rPr>
        <w:t xml:space="preserve">. </w:t>
      </w:r>
      <w:r w:rsidRPr="0075435F">
        <w:rPr>
          <w:rFonts w:ascii="Arial Narrow" w:hAnsi="Arial Narrow"/>
          <w:sz w:val="20"/>
          <w:szCs w:val="20"/>
        </w:rPr>
        <w:t xml:space="preserve"> This Agreement may be executed in counterparts, all of which, when taken together, shall constitute one contract with the same force and effect as if all signatures had been entered on one document. </w:t>
      </w:r>
      <w:r w:rsidR="00A0458B" w:rsidRPr="0075435F">
        <w:rPr>
          <w:rFonts w:ascii="Arial Narrow" w:hAnsi="Arial Narrow"/>
          <w:sz w:val="20"/>
          <w:szCs w:val="20"/>
        </w:rPr>
        <w:t xml:space="preserve"> </w:t>
      </w:r>
      <w:r w:rsidRPr="0075435F">
        <w:rPr>
          <w:rFonts w:ascii="Arial Narrow" w:hAnsi="Arial Narrow"/>
          <w:sz w:val="20"/>
          <w:szCs w:val="20"/>
        </w:rPr>
        <w:t xml:space="preserve">Signatures may be delivered among and between parties by electronic means.  </w:t>
      </w:r>
      <w:r w:rsidR="00C4742A" w:rsidRPr="0075435F">
        <w:rPr>
          <w:rFonts w:ascii="Arial Narrow" w:hAnsi="Arial Narrow"/>
          <w:sz w:val="20"/>
          <w:szCs w:val="20"/>
        </w:rPr>
        <w:t>Electronic copies of this Agreement may be used for any and all purposes for which the original may have been used.</w:t>
      </w:r>
    </w:p>
    <w:p w14:paraId="783860CD"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Headings and Captions</w:t>
      </w:r>
      <w:r w:rsidRPr="0075435F">
        <w:rPr>
          <w:rFonts w:ascii="Arial Narrow" w:hAnsi="Arial Narrow"/>
          <w:sz w:val="20"/>
          <w:szCs w:val="20"/>
        </w:rPr>
        <w:t>.  Headings and captions in this Agreement are to facilitate reference only, do not form a part of this Agreement, and shall not in any way affect the interpretation hereof.</w:t>
      </w:r>
    </w:p>
    <w:p w14:paraId="25E67F6D"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Authority</w:t>
      </w:r>
      <w:r w:rsidRPr="0075435F">
        <w:rPr>
          <w:rFonts w:ascii="Arial Narrow" w:hAnsi="Arial Narrow"/>
          <w:sz w:val="20"/>
          <w:szCs w:val="20"/>
        </w:rPr>
        <w:t>.  Both parties represent that each has the full authority to perform its obligations under this Agreement and that the person executing this Agreement has the authority to bind it.</w:t>
      </w:r>
    </w:p>
    <w:p w14:paraId="16B34241" w14:textId="77777777" w:rsidR="00002C65" w:rsidRPr="0075435F" w:rsidRDefault="00002C65"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Survival</w:t>
      </w:r>
      <w:r w:rsidRPr="0075435F">
        <w:rPr>
          <w:rFonts w:ascii="Arial Narrow" w:hAnsi="Arial Narrow"/>
          <w:sz w:val="20"/>
          <w:szCs w:val="20"/>
        </w:rPr>
        <w:t xml:space="preserve">.  Provisions of this Agreement, which by their express terms, or by necessary implication, apply for </w:t>
      </w:r>
      <w:r w:rsidR="00C40DA1" w:rsidRPr="0075435F">
        <w:rPr>
          <w:rFonts w:ascii="Arial Narrow" w:hAnsi="Arial Narrow"/>
          <w:sz w:val="20"/>
          <w:szCs w:val="20"/>
        </w:rPr>
        <w:t xml:space="preserve">a </w:t>
      </w:r>
      <w:r w:rsidRPr="0075435F">
        <w:rPr>
          <w:rFonts w:ascii="Arial Narrow" w:hAnsi="Arial Narrow"/>
          <w:sz w:val="20"/>
          <w:szCs w:val="20"/>
        </w:rPr>
        <w:t>period of time other than specified herein, shall be given effect, notwithstanding termination or expiration.</w:t>
      </w:r>
    </w:p>
    <w:p w14:paraId="7601804A" w14:textId="77777777" w:rsidR="00C81A37" w:rsidRPr="0075435F" w:rsidRDefault="00C4742A"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Company’s Representations and Warranties</w:t>
      </w:r>
      <w:r w:rsidRPr="0075435F">
        <w:rPr>
          <w:rFonts w:ascii="Arial Narrow" w:hAnsi="Arial Narrow"/>
          <w:sz w:val="20"/>
          <w:szCs w:val="20"/>
        </w:rPr>
        <w:t>.  Company represents and warrants that, except as expressly provided for herein, no obligations are imposed upon UCSD as a result o</w:t>
      </w:r>
      <w:r w:rsidR="003547D3" w:rsidRPr="0075435F">
        <w:rPr>
          <w:rFonts w:ascii="Arial Narrow" w:hAnsi="Arial Narrow"/>
          <w:sz w:val="20"/>
          <w:szCs w:val="20"/>
        </w:rPr>
        <w:t>f any other agreement(s) involv</w:t>
      </w:r>
      <w:r w:rsidRPr="0075435F">
        <w:rPr>
          <w:rFonts w:ascii="Arial Narrow" w:hAnsi="Arial Narrow"/>
          <w:sz w:val="20"/>
          <w:szCs w:val="20"/>
        </w:rPr>
        <w:t>ing Company to which UCSD is not a party.</w:t>
      </w:r>
      <w:r w:rsidR="00C819CE" w:rsidRPr="0075435F">
        <w:rPr>
          <w:rFonts w:ascii="Arial Narrow" w:hAnsi="Arial Narrow"/>
          <w:sz w:val="20"/>
          <w:szCs w:val="20"/>
        </w:rPr>
        <w:t xml:space="preserve">  </w:t>
      </w:r>
    </w:p>
    <w:p w14:paraId="32A39E6E" w14:textId="77777777" w:rsidR="00E462B7" w:rsidRPr="0075435F" w:rsidRDefault="00DE7D72"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Contractor</w:t>
      </w:r>
      <w:r w:rsidR="000F3A02" w:rsidRPr="0075435F">
        <w:rPr>
          <w:rFonts w:ascii="Arial Narrow" w:hAnsi="Arial Narrow"/>
          <w:b/>
          <w:sz w:val="20"/>
          <w:szCs w:val="20"/>
          <w:u w:val="single"/>
        </w:rPr>
        <w:t xml:space="preserve"> Determination</w:t>
      </w:r>
      <w:r w:rsidR="009F5518" w:rsidRPr="0075435F">
        <w:rPr>
          <w:rFonts w:ascii="Arial Narrow" w:hAnsi="Arial Narrow"/>
          <w:b/>
          <w:sz w:val="20"/>
          <w:szCs w:val="20"/>
          <w:u w:val="single"/>
        </w:rPr>
        <w:t xml:space="preserve"> (Uniform Guidance - 2 CFR </w:t>
      </w:r>
      <w:r w:rsidR="004A1AD4" w:rsidRPr="0075435F">
        <w:rPr>
          <w:rFonts w:ascii="Arial Narrow" w:hAnsi="Arial Narrow"/>
          <w:b/>
          <w:sz w:val="20"/>
          <w:szCs w:val="20"/>
          <w:u w:val="single"/>
        </w:rPr>
        <w:t>200.330</w:t>
      </w:r>
      <w:r w:rsidR="009F5518" w:rsidRPr="0075435F">
        <w:rPr>
          <w:rFonts w:ascii="Arial Narrow" w:hAnsi="Arial Narrow"/>
          <w:b/>
          <w:sz w:val="20"/>
          <w:szCs w:val="20"/>
          <w:u w:val="single"/>
        </w:rPr>
        <w:t>)</w:t>
      </w:r>
      <w:r w:rsidR="000F3A02" w:rsidRPr="0075435F">
        <w:rPr>
          <w:rFonts w:ascii="Arial Narrow" w:hAnsi="Arial Narrow"/>
          <w:sz w:val="20"/>
          <w:szCs w:val="20"/>
        </w:rPr>
        <w:t xml:space="preserve">.  Company represents that, if it has received federal funds to support this agreement, then, pursuant to </w:t>
      </w:r>
      <w:r w:rsidR="00D677FA" w:rsidRPr="0075435F">
        <w:rPr>
          <w:rFonts w:ascii="Arial Narrow" w:hAnsi="Arial Narrow"/>
          <w:sz w:val="20"/>
          <w:szCs w:val="20"/>
        </w:rPr>
        <w:t>the Uniform Guidance</w:t>
      </w:r>
      <w:r w:rsidR="000F3A02" w:rsidRPr="0075435F">
        <w:rPr>
          <w:rFonts w:ascii="Arial Narrow" w:hAnsi="Arial Narrow"/>
          <w:sz w:val="20"/>
          <w:szCs w:val="20"/>
        </w:rPr>
        <w:t>, it has reviewed</w:t>
      </w:r>
      <w:r w:rsidR="00A0458B" w:rsidRPr="0075435F">
        <w:rPr>
          <w:rFonts w:ascii="Arial Narrow" w:hAnsi="Arial Narrow"/>
          <w:sz w:val="20"/>
          <w:szCs w:val="20"/>
        </w:rPr>
        <w:t xml:space="preserve"> </w:t>
      </w:r>
      <w:r w:rsidR="000F3A02" w:rsidRPr="0075435F">
        <w:rPr>
          <w:rFonts w:ascii="Arial Narrow" w:hAnsi="Arial Narrow"/>
          <w:sz w:val="20"/>
          <w:szCs w:val="20"/>
        </w:rPr>
        <w:t>the Services to be performed by UCSD and has determined UCSD to be a "</w:t>
      </w:r>
      <w:r w:rsidR="00B228CA" w:rsidRPr="0075435F">
        <w:rPr>
          <w:rFonts w:ascii="Arial Narrow" w:hAnsi="Arial Narrow"/>
          <w:sz w:val="20"/>
          <w:szCs w:val="20"/>
        </w:rPr>
        <w:t>Contractor</w:t>
      </w:r>
      <w:r w:rsidR="000F3A02" w:rsidRPr="0075435F">
        <w:rPr>
          <w:rFonts w:ascii="Arial Narrow" w:hAnsi="Arial Narrow"/>
          <w:sz w:val="20"/>
          <w:szCs w:val="20"/>
        </w:rPr>
        <w:t>".  Company therefore represents that it is not providing a "</w:t>
      </w:r>
      <w:r w:rsidR="009F5518" w:rsidRPr="0075435F">
        <w:rPr>
          <w:rFonts w:ascii="Arial Narrow" w:hAnsi="Arial Narrow"/>
          <w:sz w:val="20"/>
          <w:szCs w:val="20"/>
        </w:rPr>
        <w:t>Sub</w:t>
      </w:r>
      <w:r w:rsidR="000F3A02" w:rsidRPr="0075435F">
        <w:rPr>
          <w:rFonts w:ascii="Arial Narrow" w:hAnsi="Arial Narrow"/>
          <w:sz w:val="20"/>
          <w:szCs w:val="20"/>
        </w:rPr>
        <w:t>award" to UCSD but rather</w:t>
      </w:r>
      <w:r w:rsidR="009F5518" w:rsidRPr="0075435F">
        <w:rPr>
          <w:rFonts w:ascii="Arial Narrow" w:hAnsi="Arial Narrow"/>
          <w:sz w:val="20"/>
          <w:szCs w:val="20"/>
        </w:rPr>
        <w:t xml:space="preserve"> is</w:t>
      </w:r>
      <w:r w:rsidR="000F3A02" w:rsidRPr="0075435F">
        <w:rPr>
          <w:rFonts w:ascii="Arial Narrow" w:hAnsi="Arial Narrow"/>
          <w:sz w:val="20"/>
          <w:szCs w:val="20"/>
        </w:rPr>
        <w:t xml:space="preserve"> </w:t>
      </w:r>
      <w:r w:rsidR="009F5518" w:rsidRPr="0075435F">
        <w:rPr>
          <w:rFonts w:ascii="Arial Narrow" w:hAnsi="Arial Narrow"/>
          <w:sz w:val="20"/>
          <w:szCs w:val="20"/>
        </w:rPr>
        <w:t xml:space="preserve">engaging UCSD to provide </w:t>
      </w:r>
      <w:r w:rsidR="000F3A02" w:rsidRPr="0075435F">
        <w:rPr>
          <w:rFonts w:ascii="Arial Narrow" w:hAnsi="Arial Narrow"/>
          <w:sz w:val="20"/>
          <w:szCs w:val="20"/>
        </w:rPr>
        <w:t>“</w:t>
      </w:r>
      <w:r w:rsidR="009F5518" w:rsidRPr="0075435F">
        <w:rPr>
          <w:rFonts w:ascii="Arial Narrow" w:hAnsi="Arial Narrow"/>
          <w:sz w:val="20"/>
          <w:szCs w:val="20"/>
        </w:rPr>
        <w:t>goods and services for [Company’s] own use” and creating a “procurement relationship” with UCSD</w:t>
      </w:r>
      <w:r w:rsidR="000F3A02" w:rsidRPr="0075435F">
        <w:rPr>
          <w:rFonts w:ascii="Arial Narrow" w:hAnsi="Arial Narrow"/>
          <w:sz w:val="20"/>
          <w:szCs w:val="20"/>
        </w:rPr>
        <w:t>.  Accordingly, Company is not providing federal award information</w:t>
      </w:r>
      <w:r w:rsidR="001A6A72" w:rsidRPr="0075435F">
        <w:rPr>
          <w:rFonts w:ascii="Arial Narrow" w:hAnsi="Arial Narrow"/>
          <w:sz w:val="20"/>
          <w:szCs w:val="20"/>
        </w:rPr>
        <w:t xml:space="preserve"> or terms</w:t>
      </w:r>
      <w:r w:rsidR="000F3A02" w:rsidRPr="0075435F">
        <w:rPr>
          <w:rFonts w:ascii="Arial Narrow" w:hAnsi="Arial Narrow"/>
          <w:sz w:val="20"/>
          <w:szCs w:val="20"/>
        </w:rPr>
        <w:t xml:space="preserve"> to UCSD or otherwise complying with </w:t>
      </w:r>
      <w:r w:rsidR="009F5518" w:rsidRPr="0075435F">
        <w:rPr>
          <w:rFonts w:ascii="Arial Narrow" w:hAnsi="Arial Narrow"/>
          <w:sz w:val="20"/>
          <w:szCs w:val="20"/>
        </w:rPr>
        <w:t>2 CFR 200.331</w:t>
      </w:r>
      <w:r w:rsidR="000F3A02" w:rsidRPr="0075435F">
        <w:rPr>
          <w:rFonts w:ascii="Arial Narrow" w:hAnsi="Arial Narrow"/>
          <w:sz w:val="20"/>
          <w:szCs w:val="20"/>
        </w:rPr>
        <w:t>, and will not report to its sponsor or the federal government that UCSD is a "</w:t>
      </w:r>
      <w:r w:rsidR="00B228CA" w:rsidRPr="0075435F">
        <w:rPr>
          <w:rFonts w:ascii="Arial Narrow" w:hAnsi="Arial Narrow"/>
          <w:sz w:val="20"/>
          <w:szCs w:val="20"/>
        </w:rPr>
        <w:t>S</w:t>
      </w:r>
      <w:r w:rsidR="000F3A02" w:rsidRPr="0075435F">
        <w:rPr>
          <w:rFonts w:ascii="Arial Narrow" w:hAnsi="Arial Narrow"/>
          <w:sz w:val="20"/>
          <w:szCs w:val="20"/>
        </w:rPr>
        <w:t>ubrecipient" in FFATA or other reporting</w:t>
      </w:r>
      <w:r w:rsidRPr="0075435F">
        <w:rPr>
          <w:rFonts w:ascii="Arial Narrow" w:hAnsi="Arial Narrow"/>
          <w:sz w:val="20"/>
          <w:szCs w:val="20"/>
        </w:rPr>
        <w:t>,</w:t>
      </w:r>
      <w:r w:rsidR="000F3A02" w:rsidRPr="0075435F">
        <w:rPr>
          <w:rFonts w:ascii="Arial Narrow" w:hAnsi="Arial Narrow"/>
          <w:sz w:val="20"/>
          <w:szCs w:val="20"/>
        </w:rPr>
        <w:t xml:space="preserve"> nor will it treat UCSD as a </w:t>
      </w:r>
      <w:r w:rsidR="009F5518" w:rsidRPr="0075435F">
        <w:rPr>
          <w:rFonts w:ascii="Arial Narrow" w:hAnsi="Arial Narrow"/>
          <w:sz w:val="20"/>
          <w:szCs w:val="20"/>
        </w:rPr>
        <w:t>“</w:t>
      </w:r>
      <w:r w:rsidR="00B228CA" w:rsidRPr="0075435F">
        <w:rPr>
          <w:rFonts w:ascii="Arial Narrow" w:hAnsi="Arial Narrow"/>
          <w:sz w:val="20"/>
          <w:szCs w:val="20"/>
        </w:rPr>
        <w:t>Subrecipient</w:t>
      </w:r>
      <w:r w:rsidR="009F5518" w:rsidRPr="0075435F">
        <w:rPr>
          <w:rFonts w:ascii="Arial Narrow" w:hAnsi="Arial Narrow"/>
          <w:sz w:val="20"/>
          <w:szCs w:val="20"/>
        </w:rPr>
        <w:t>”</w:t>
      </w:r>
      <w:r w:rsidR="00B228CA" w:rsidRPr="0075435F">
        <w:rPr>
          <w:rFonts w:ascii="Arial Narrow" w:hAnsi="Arial Narrow"/>
          <w:sz w:val="20"/>
          <w:szCs w:val="20"/>
        </w:rPr>
        <w:t xml:space="preserve"> </w:t>
      </w:r>
      <w:r w:rsidR="000F3A02" w:rsidRPr="0075435F">
        <w:rPr>
          <w:rFonts w:ascii="Arial Narrow" w:hAnsi="Arial Narrow"/>
          <w:sz w:val="20"/>
          <w:szCs w:val="20"/>
        </w:rPr>
        <w:t>in overhead calculations or in any other way.</w:t>
      </w:r>
      <w:r w:rsidR="00D677FA" w:rsidRPr="0075435F">
        <w:rPr>
          <w:rFonts w:ascii="Arial Narrow" w:hAnsi="Arial Narrow"/>
          <w:sz w:val="20"/>
          <w:szCs w:val="20"/>
        </w:rPr>
        <w:t xml:space="preserve"> </w:t>
      </w:r>
    </w:p>
    <w:p w14:paraId="4A01AC11" w14:textId="77777777" w:rsidR="00C4742A" w:rsidRPr="0075435F" w:rsidRDefault="00C4742A"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Export Control</w:t>
      </w:r>
      <w:r w:rsidRPr="0075435F">
        <w:rPr>
          <w:rFonts w:ascii="Arial Narrow" w:hAnsi="Arial Narrow"/>
          <w:sz w:val="20"/>
          <w:szCs w:val="20"/>
        </w:rPr>
        <w:t xml:space="preserve">.  </w:t>
      </w:r>
      <w:r w:rsidR="00567EFC" w:rsidRPr="00567EFC">
        <w:rPr>
          <w:rFonts w:ascii="Arial Narrow" w:hAnsi="Arial Narrow"/>
          <w:sz w:val="20"/>
          <w:szCs w:val="20"/>
        </w:rPr>
        <w:t xml:space="preserve">None of the following shall be conducted under this Agreement: the transfer of export restricted equipment, materials, software or technical information from one party to the other; any activities involving a human or animal pathogen (ECCN 1C351), genetic elements of a pathogen, toxin or select agent (ECCN 1C353), plant pathogens (ECCN 1C354) and/or prohibited chemicals (ECCN 1C350); enhancement or modification of non-EAR99 equipment; activities involving nuclear materials or radionuclides as enumerated under ECCN 1C236 or genetic assemblers or synthesizers under ECCN 2B352.j. </w:t>
      </w:r>
      <w:r w:rsidR="00030860" w:rsidRPr="0075435F">
        <w:rPr>
          <w:rFonts w:ascii="Arial Narrow" w:hAnsi="Arial Narrow"/>
          <w:sz w:val="20"/>
          <w:szCs w:val="20"/>
        </w:rPr>
        <w:t xml:space="preserve">Company </w:t>
      </w:r>
      <w:r w:rsidR="00A253F0" w:rsidRPr="0075435F">
        <w:rPr>
          <w:rFonts w:ascii="Arial Narrow" w:hAnsi="Arial Narrow"/>
          <w:sz w:val="20"/>
          <w:szCs w:val="20"/>
        </w:rPr>
        <w:t>attest</w:t>
      </w:r>
      <w:r w:rsidR="00030860" w:rsidRPr="0075435F">
        <w:rPr>
          <w:rFonts w:ascii="Arial Narrow" w:hAnsi="Arial Narrow"/>
          <w:sz w:val="20"/>
          <w:szCs w:val="20"/>
        </w:rPr>
        <w:t>s</w:t>
      </w:r>
      <w:r w:rsidR="00A253F0" w:rsidRPr="0075435F">
        <w:rPr>
          <w:rFonts w:ascii="Arial Narrow" w:hAnsi="Arial Narrow"/>
          <w:sz w:val="20"/>
          <w:szCs w:val="20"/>
        </w:rPr>
        <w:t xml:space="preserve"> that no work under this Agreement is funded by the US Department</w:t>
      </w:r>
      <w:r w:rsidR="00C409F3">
        <w:rPr>
          <w:rFonts w:ascii="Arial Narrow" w:hAnsi="Arial Narrow"/>
          <w:sz w:val="20"/>
          <w:szCs w:val="20"/>
        </w:rPr>
        <w:t>s</w:t>
      </w:r>
      <w:r w:rsidR="00A253F0" w:rsidRPr="0075435F">
        <w:rPr>
          <w:rFonts w:ascii="Arial Narrow" w:hAnsi="Arial Narrow"/>
          <w:sz w:val="20"/>
          <w:szCs w:val="20"/>
        </w:rPr>
        <w:t xml:space="preserve"> of Defense</w:t>
      </w:r>
      <w:r w:rsidR="00C409F3">
        <w:rPr>
          <w:rFonts w:ascii="Arial Narrow" w:hAnsi="Arial Narrow"/>
          <w:sz w:val="20"/>
          <w:szCs w:val="20"/>
        </w:rPr>
        <w:t xml:space="preserve"> or Energy</w:t>
      </w:r>
      <w:r w:rsidR="00136CFA">
        <w:rPr>
          <w:rFonts w:ascii="Arial Narrow" w:hAnsi="Arial Narrow"/>
          <w:sz w:val="20"/>
          <w:szCs w:val="20"/>
        </w:rPr>
        <w:t xml:space="preserve"> or NASA</w:t>
      </w:r>
      <w:r w:rsidR="00A253F0" w:rsidRPr="0075435F">
        <w:rPr>
          <w:rFonts w:ascii="Arial Narrow" w:hAnsi="Arial Narrow"/>
          <w:sz w:val="20"/>
          <w:szCs w:val="20"/>
        </w:rPr>
        <w:t xml:space="preserve"> or will involve the transmission of a defense article or related technical data to UC</w:t>
      </w:r>
      <w:r w:rsidR="00D9755D" w:rsidRPr="0075435F">
        <w:rPr>
          <w:rFonts w:ascii="Arial Narrow" w:hAnsi="Arial Narrow"/>
          <w:sz w:val="20"/>
          <w:szCs w:val="20"/>
        </w:rPr>
        <w:t>SD</w:t>
      </w:r>
      <w:r w:rsidR="00A253F0" w:rsidRPr="0075435F">
        <w:rPr>
          <w:rFonts w:ascii="Arial Narrow" w:hAnsi="Arial Narrow"/>
          <w:sz w:val="20"/>
          <w:szCs w:val="20"/>
        </w:rPr>
        <w:t xml:space="preserve">. </w:t>
      </w:r>
    </w:p>
    <w:p w14:paraId="3D32D44E" w14:textId="77777777" w:rsidR="00A6667A" w:rsidRPr="0075435F" w:rsidRDefault="00A6667A" w:rsidP="00FC009D">
      <w:pPr>
        <w:numPr>
          <w:ilvl w:val="0"/>
          <w:numId w:val="1"/>
        </w:numPr>
        <w:spacing w:line="276" w:lineRule="auto"/>
        <w:jc w:val="both"/>
        <w:rPr>
          <w:rFonts w:ascii="Arial Narrow" w:hAnsi="Arial Narrow"/>
          <w:sz w:val="20"/>
          <w:szCs w:val="20"/>
        </w:rPr>
      </w:pPr>
      <w:r w:rsidRPr="0075435F">
        <w:rPr>
          <w:rFonts w:ascii="Arial Narrow" w:hAnsi="Arial Narrow"/>
          <w:b/>
          <w:sz w:val="20"/>
          <w:szCs w:val="20"/>
          <w:u w:val="single"/>
        </w:rPr>
        <w:t>Protected Health Information and Personally Identifiable Information</w:t>
      </w:r>
      <w:r w:rsidRPr="0075435F">
        <w:rPr>
          <w:rFonts w:ascii="Arial Narrow" w:hAnsi="Arial Narrow"/>
          <w:sz w:val="20"/>
          <w:szCs w:val="20"/>
        </w:rPr>
        <w:t xml:space="preserve">.  Company represents that all materials provided to </w:t>
      </w:r>
      <w:r w:rsidR="00F4729E" w:rsidRPr="0075435F">
        <w:rPr>
          <w:rFonts w:ascii="Arial Narrow" w:hAnsi="Arial Narrow"/>
          <w:sz w:val="20"/>
          <w:szCs w:val="20"/>
        </w:rPr>
        <w:t xml:space="preserve">UCSD </w:t>
      </w:r>
      <w:r w:rsidRPr="0075435F">
        <w:rPr>
          <w:rFonts w:ascii="Arial Narrow" w:hAnsi="Arial Narrow"/>
          <w:sz w:val="20"/>
          <w:szCs w:val="20"/>
        </w:rPr>
        <w:t xml:space="preserve">in connection with this Agreement are de-identified in accordance with the Health Insurance Portability and Accountability Act (HIPAA). Company shall not exchange, reveal, or otherwise share protected health information or personally identifiable information with </w:t>
      </w:r>
      <w:r w:rsidR="00D718D5">
        <w:rPr>
          <w:rFonts w:ascii="Arial Narrow" w:hAnsi="Arial Narrow"/>
          <w:sz w:val="20"/>
          <w:szCs w:val="20"/>
        </w:rPr>
        <w:t>UCSD</w:t>
      </w:r>
      <w:r w:rsidRPr="0075435F">
        <w:rPr>
          <w:rFonts w:ascii="Arial Narrow" w:hAnsi="Arial Narrow"/>
          <w:sz w:val="20"/>
          <w:szCs w:val="20"/>
        </w:rPr>
        <w:t>.</w:t>
      </w:r>
    </w:p>
    <w:p w14:paraId="62077CCA" w14:textId="77777777" w:rsidR="0075435F" w:rsidRDefault="00002C65" w:rsidP="00FC009D">
      <w:pPr>
        <w:numPr>
          <w:ilvl w:val="0"/>
          <w:numId w:val="1"/>
        </w:numPr>
        <w:spacing w:line="276" w:lineRule="auto"/>
        <w:ind w:right="-360"/>
        <w:jc w:val="both"/>
        <w:rPr>
          <w:rFonts w:ascii="Arial Narrow" w:hAnsi="Arial Narrow"/>
          <w:sz w:val="20"/>
          <w:szCs w:val="20"/>
        </w:rPr>
      </w:pPr>
      <w:r w:rsidRPr="0075435F">
        <w:rPr>
          <w:rFonts w:ascii="Arial Narrow" w:hAnsi="Arial Narrow"/>
          <w:b/>
          <w:sz w:val="20"/>
          <w:szCs w:val="20"/>
          <w:u w:val="single"/>
        </w:rPr>
        <w:t>Entire Agreement</w:t>
      </w:r>
      <w:r w:rsidRPr="0075435F">
        <w:rPr>
          <w:rFonts w:ascii="Arial Narrow" w:hAnsi="Arial Narrow"/>
          <w:sz w:val="20"/>
          <w:szCs w:val="20"/>
        </w:rPr>
        <w:t xml:space="preserve">.  This Agreement, including Exhibit A which </w:t>
      </w:r>
      <w:r w:rsidR="0075435F">
        <w:rPr>
          <w:rFonts w:ascii="Arial Narrow" w:hAnsi="Arial Narrow"/>
          <w:sz w:val="20"/>
          <w:szCs w:val="20"/>
        </w:rPr>
        <w:t>is</w:t>
      </w:r>
      <w:r w:rsidRPr="0075435F">
        <w:rPr>
          <w:rFonts w:ascii="Arial Narrow" w:hAnsi="Arial Narrow"/>
          <w:sz w:val="20"/>
          <w:szCs w:val="20"/>
        </w:rPr>
        <w:t xml:space="preserve"> made a part hereof</w:t>
      </w:r>
      <w:r w:rsidR="000436EF" w:rsidRPr="0075435F">
        <w:rPr>
          <w:rFonts w:ascii="Arial Narrow" w:hAnsi="Arial Narrow"/>
          <w:sz w:val="20"/>
          <w:szCs w:val="20"/>
        </w:rPr>
        <w:t xml:space="preserve">, </w:t>
      </w:r>
      <w:r w:rsidRPr="0075435F">
        <w:rPr>
          <w:rFonts w:ascii="Arial Narrow" w:hAnsi="Arial Narrow"/>
          <w:sz w:val="20"/>
          <w:szCs w:val="20"/>
        </w:rPr>
        <w:t xml:space="preserve">sets forth the entire agreement of the parties with respect to </w:t>
      </w:r>
    </w:p>
    <w:p w14:paraId="544B4406" w14:textId="77777777" w:rsidR="0075435F" w:rsidRDefault="00002C65" w:rsidP="0075435F">
      <w:pPr>
        <w:spacing w:line="276" w:lineRule="auto"/>
        <w:ind w:left="360" w:right="-360"/>
        <w:jc w:val="both"/>
        <w:rPr>
          <w:rFonts w:ascii="Arial Narrow" w:hAnsi="Arial Narrow"/>
          <w:sz w:val="20"/>
          <w:szCs w:val="20"/>
        </w:rPr>
      </w:pPr>
      <w:r w:rsidRPr="0075435F">
        <w:rPr>
          <w:rFonts w:ascii="Arial Narrow" w:hAnsi="Arial Narrow"/>
          <w:sz w:val="20"/>
          <w:szCs w:val="20"/>
        </w:rPr>
        <w:t xml:space="preserve">the subject matter herein and supersedes any prior agreements, oral and written, and all other communications between the parties with respect </w:t>
      </w:r>
    </w:p>
    <w:p w14:paraId="667D7092" w14:textId="77777777" w:rsidR="00002C65" w:rsidRPr="0075435F" w:rsidRDefault="00002C65" w:rsidP="0075435F">
      <w:pPr>
        <w:spacing w:line="276" w:lineRule="auto"/>
        <w:ind w:left="360" w:right="-360"/>
        <w:jc w:val="both"/>
        <w:rPr>
          <w:rFonts w:ascii="Arial Narrow" w:hAnsi="Arial Narrow"/>
          <w:sz w:val="20"/>
          <w:szCs w:val="20"/>
        </w:rPr>
      </w:pPr>
      <w:r w:rsidRPr="0075435F">
        <w:rPr>
          <w:rFonts w:ascii="Arial Narrow" w:hAnsi="Arial Narrow"/>
          <w:sz w:val="20"/>
          <w:szCs w:val="20"/>
        </w:rPr>
        <w:t>to such subject matter.  Any terms and conditions contained in the Company’s purchase order or similar document shall have no force and effect.</w:t>
      </w:r>
      <w:r w:rsidR="00FE44E7" w:rsidRPr="0075435F">
        <w:rPr>
          <w:rFonts w:ascii="Arial Narrow" w:hAnsi="Arial Narrow"/>
          <w:sz w:val="20"/>
          <w:szCs w:val="20"/>
        </w:rPr>
        <w:t xml:space="preserve">  </w:t>
      </w:r>
    </w:p>
    <w:p w14:paraId="75547B6F" w14:textId="77777777" w:rsidR="00002C65" w:rsidRPr="0075435F" w:rsidRDefault="00002C65" w:rsidP="00FC009D">
      <w:pPr>
        <w:ind w:right="-360"/>
        <w:jc w:val="both"/>
        <w:rPr>
          <w:rFonts w:ascii="Arial Narrow" w:hAnsi="Arial Narrow"/>
          <w:sz w:val="20"/>
          <w:szCs w:val="20"/>
        </w:rPr>
        <w:sectPr w:rsidR="00002C65" w:rsidRPr="0075435F" w:rsidSect="0075435F">
          <w:type w:val="continuous"/>
          <w:pgSz w:w="12240" w:h="15840" w:code="1"/>
          <w:pgMar w:top="1008" w:right="648" w:bottom="864" w:left="648" w:header="720" w:footer="432" w:gutter="0"/>
          <w:cols w:space="360"/>
          <w:docGrid w:linePitch="360"/>
        </w:sectPr>
      </w:pPr>
    </w:p>
    <w:p w14:paraId="45104ED4" w14:textId="77777777" w:rsidR="00DC1BC4" w:rsidRPr="0075435F" w:rsidRDefault="00DC1BC4" w:rsidP="001C7993">
      <w:pPr>
        <w:rPr>
          <w:rFonts w:ascii="Arial Narrow" w:hAnsi="Arial Narrow"/>
          <w:b/>
          <w:sz w:val="20"/>
          <w:szCs w:val="20"/>
        </w:rPr>
      </w:pPr>
    </w:p>
    <w:p w14:paraId="1DACFE73" w14:textId="77777777" w:rsidR="00002C65" w:rsidRPr="0075435F" w:rsidRDefault="00002C65" w:rsidP="001C7993">
      <w:pPr>
        <w:rPr>
          <w:rFonts w:ascii="Arial Narrow" w:hAnsi="Arial Narrow"/>
          <w:sz w:val="20"/>
          <w:szCs w:val="20"/>
        </w:rPr>
      </w:pPr>
      <w:r w:rsidRPr="0075435F">
        <w:rPr>
          <w:rFonts w:ascii="Arial Narrow" w:hAnsi="Arial Narrow"/>
          <w:b/>
          <w:sz w:val="20"/>
          <w:szCs w:val="20"/>
        </w:rPr>
        <w:t>IN WITNESS WHEREOF</w:t>
      </w:r>
      <w:r w:rsidRPr="0075435F">
        <w:rPr>
          <w:rFonts w:ascii="Arial Narrow" w:hAnsi="Arial Narrow"/>
          <w:sz w:val="20"/>
          <w:szCs w:val="20"/>
        </w:rPr>
        <w:t>, the parties have executed this Agreement on the dates set forth below.</w:t>
      </w:r>
    </w:p>
    <w:p w14:paraId="10AA36AE" w14:textId="77777777" w:rsidR="00002C65" w:rsidRPr="0075435F" w:rsidRDefault="00002C65"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sz w:val="20"/>
          <w:szCs w:val="20"/>
        </w:rPr>
      </w:pPr>
    </w:p>
    <w:tbl>
      <w:tblPr>
        <w:tblW w:w="10080" w:type="dxa"/>
        <w:tblInd w:w="-432" w:type="dxa"/>
        <w:tblLayout w:type="fixed"/>
        <w:tblLook w:val="0000" w:firstRow="0" w:lastRow="0" w:firstColumn="0" w:lastColumn="0" w:noHBand="0" w:noVBand="0"/>
      </w:tblPr>
      <w:tblGrid>
        <w:gridCol w:w="5400"/>
        <w:gridCol w:w="4680"/>
      </w:tblGrid>
      <w:tr w:rsidR="00002C65" w:rsidRPr="0075435F" w14:paraId="1546EBC7" w14:textId="77777777" w:rsidTr="00002801">
        <w:tc>
          <w:tcPr>
            <w:tcW w:w="5400" w:type="dxa"/>
          </w:tcPr>
          <w:p w14:paraId="6D006DD3" w14:textId="77777777" w:rsidR="000F71C8" w:rsidRPr="0075435F" w:rsidRDefault="00002C65"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b/>
                <w:sz w:val="18"/>
                <w:szCs w:val="18"/>
              </w:rPr>
            </w:pPr>
            <w:r w:rsidRPr="0075435F">
              <w:rPr>
                <w:rFonts w:ascii="Arial Narrow" w:hAnsi="Arial Narrow"/>
                <w:b/>
                <w:sz w:val="18"/>
                <w:szCs w:val="18"/>
              </w:rPr>
              <w:t>THE REGENTS OF THE UNIVERSITY OF CALIFORNIA</w:t>
            </w:r>
            <w:r w:rsidR="00C0423D" w:rsidRPr="0075435F">
              <w:rPr>
                <w:rFonts w:ascii="Arial Narrow" w:hAnsi="Arial Narrow"/>
                <w:b/>
                <w:sz w:val="18"/>
                <w:szCs w:val="18"/>
              </w:rPr>
              <w:t>, UC</w:t>
            </w:r>
            <w:r w:rsidR="000524D1" w:rsidRPr="0075435F">
              <w:rPr>
                <w:rFonts w:ascii="Arial Narrow" w:hAnsi="Arial Narrow"/>
                <w:b/>
                <w:sz w:val="18"/>
                <w:szCs w:val="18"/>
              </w:rPr>
              <w:t xml:space="preserve"> SAN </w:t>
            </w:r>
            <w:r w:rsidR="00C0423D" w:rsidRPr="0075435F">
              <w:rPr>
                <w:rFonts w:ascii="Arial Narrow" w:hAnsi="Arial Narrow"/>
                <w:b/>
                <w:sz w:val="18"/>
                <w:szCs w:val="18"/>
              </w:rPr>
              <w:t>D</w:t>
            </w:r>
            <w:r w:rsidR="000524D1" w:rsidRPr="0075435F">
              <w:rPr>
                <w:rFonts w:ascii="Arial Narrow" w:hAnsi="Arial Narrow"/>
                <w:b/>
                <w:sz w:val="18"/>
                <w:szCs w:val="18"/>
              </w:rPr>
              <w:t>IEGO</w:t>
            </w:r>
          </w:p>
          <w:p w14:paraId="448235D5" w14:textId="77777777" w:rsidR="000524D1" w:rsidRPr="0075435F" w:rsidRDefault="000524D1"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b/>
                <w:sz w:val="18"/>
                <w:szCs w:val="18"/>
              </w:rPr>
            </w:pPr>
          </w:p>
        </w:tc>
        <w:tc>
          <w:tcPr>
            <w:tcW w:w="4680" w:type="dxa"/>
          </w:tcPr>
          <w:p w14:paraId="525801B9" w14:textId="77777777" w:rsidR="00002C65" w:rsidRPr="0075435F" w:rsidRDefault="00002C65"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sz w:val="18"/>
                <w:szCs w:val="18"/>
              </w:rPr>
            </w:pPr>
            <w:r w:rsidRPr="0075435F">
              <w:rPr>
                <w:rFonts w:ascii="Arial Narrow" w:hAnsi="Arial Narrow"/>
                <w:b/>
                <w:sz w:val="18"/>
                <w:szCs w:val="18"/>
              </w:rPr>
              <w:t>COMPANY</w:t>
            </w:r>
          </w:p>
        </w:tc>
      </w:tr>
      <w:tr w:rsidR="00002801" w:rsidRPr="0075435F" w14:paraId="37832876" w14:textId="77777777" w:rsidTr="00002801">
        <w:trPr>
          <w:trHeight w:val="306"/>
        </w:trPr>
        <w:tc>
          <w:tcPr>
            <w:tcW w:w="5400" w:type="dxa"/>
          </w:tcPr>
          <w:p w14:paraId="5CCFF567" w14:textId="77777777" w:rsidR="00002801" w:rsidRPr="0075435F" w:rsidRDefault="00002801"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sz w:val="18"/>
                <w:szCs w:val="18"/>
              </w:rPr>
            </w:pPr>
            <w:r w:rsidRPr="0075435F">
              <w:rPr>
                <w:rFonts w:ascii="Arial Narrow" w:hAnsi="Arial Narrow"/>
                <w:sz w:val="18"/>
                <w:szCs w:val="18"/>
              </w:rPr>
              <w:t>By: ______________________________________     Date: ___</w:t>
            </w:r>
            <w:r w:rsidR="009E509B" w:rsidRPr="0075435F">
              <w:rPr>
                <w:rFonts w:ascii="Arial Narrow" w:hAnsi="Arial Narrow"/>
                <w:sz w:val="18"/>
                <w:szCs w:val="18"/>
              </w:rPr>
              <w:t>__</w:t>
            </w:r>
            <w:r w:rsidRPr="0075435F">
              <w:rPr>
                <w:rFonts w:ascii="Arial Narrow" w:hAnsi="Arial Narrow"/>
                <w:sz w:val="18"/>
                <w:szCs w:val="18"/>
              </w:rPr>
              <w:t>___</w:t>
            </w:r>
          </w:p>
        </w:tc>
        <w:tc>
          <w:tcPr>
            <w:tcW w:w="4680" w:type="dxa"/>
          </w:tcPr>
          <w:p w14:paraId="31064E87" w14:textId="77777777" w:rsidR="00002801" w:rsidRPr="0075435F" w:rsidRDefault="00002801"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sz w:val="18"/>
                <w:szCs w:val="18"/>
              </w:rPr>
            </w:pPr>
            <w:r w:rsidRPr="0075435F">
              <w:rPr>
                <w:rFonts w:ascii="Arial Narrow" w:hAnsi="Arial Narrow"/>
                <w:sz w:val="18"/>
                <w:szCs w:val="18"/>
              </w:rPr>
              <w:t>By: _____________________________________     Date:  ______</w:t>
            </w:r>
          </w:p>
          <w:p w14:paraId="59FF7047" w14:textId="77777777" w:rsidR="00002801" w:rsidRPr="0075435F" w:rsidRDefault="00002801"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sz w:val="18"/>
                <w:szCs w:val="18"/>
              </w:rPr>
            </w:pPr>
          </w:p>
        </w:tc>
      </w:tr>
      <w:tr w:rsidR="009E509B" w:rsidRPr="0075435F" w14:paraId="385811C6" w14:textId="77777777" w:rsidTr="00002801">
        <w:trPr>
          <w:trHeight w:val="73"/>
        </w:trPr>
        <w:tc>
          <w:tcPr>
            <w:tcW w:w="5400" w:type="dxa"/>
          </w:tcPr>
          <w:p w14:paraId="3DB41A73" w14:textId="77777777" w:rsidR="009E509B" w:rsidRPr="0075435F" w:rsidRDefault="009E509B" w:rsidP="001C7993">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Arial Narrow" w:hAnsi="Arial Narrow"/>
                <w:sz w:val="18"/>
                <w:szCs w:val="18"/>
              </w:rPr>
            </w:pPr>
            <w:r w:rsidRPr="0075435F">
              <w:rPr>
                <w:rFonts w:ascii="Arial Narrow" w:hAnsi="Arial Narrow"/>
                <w:sz w:val="18"/>
                <w:szCs w:val="18"/>
              </w:rPr>
              <w:t xml:space="preserve">Name:________________________  </w:t>
            </w:r>
            <w:r w:rsidR="000F71C8" w:rsidRPr="0075435F">
              <w:rPr>
                <w:rFonts w:ascii="Arial Narrow" w:hAnsi="Arial Narrow"/>
                <w:sz w:val="18"/>
                <w:szCs w:val="18"/>
              </w:rPr>
              <w:t xml:space="preserve"> </w:t>
            </w:r>
            <w:r w:rsidRPr="0075435F">
              <w:rPr>
                <w:rFonts w:ascii="Arial Narrow" w:hAnsi="Arial Narrow"/>
                <w:sz w:val="18"/>
                <w:szCs w:val="18"/>
              </w:rPr>
              <w:t xml:space="preserve">Title </w:t>
            </w:r>
            <w:r w:rsidR="0075435F">
              <w:rPr>
                <w:rFonts w:ascii="Arial Narrow" w:hAnsi="Arial Narrow"/>
                <w:sz w:val="18"/>
                <w:szCs w:val="18"/>
              </w:rPr>
              <w:t>:</w:t>
            </w:r>
            <w:r w:rsidR="0075435F" w:rsidRPr="0075435F">
              <w:rPr>
                <w:rFonts w:ascii="Arial Narrow" w:hAnsi="Arial Narrow"/>
                <w:sz w:val="18"/>
                <w:szCs w:val="18"/>
              </w:rPr>
              <w:t xml:space="preserve">_______________________          </w:t>
            </w:r>
          </w:p>
        </w:tc>
        <w:tc>
          <w:tcPr>
            <w:tcW w:w="4680" w:type="dxa"/>
          </w:tcPr>
          <w:p w14:paraId="4167709D" w14:textId="77777777" w:rsidR="009E509B" w:rsidRPr="0075435F" w:rsidRDefault="009E509B" w:rsidP="00FC009D">
            <w:pPr>
              <w:tabs>
                <w:tab w:val="left" w:pos="-1824"/>
                <w:tab w:val="left" w:pos="-1440"/>
                <w:tab w:val="left" w:pos="-672"/>
                <w:tab w:val="left" w:pos="-96"/>
                <w:tab w:val="left" w:pos="768"/>
                <w:tab w:val="left" w:pos="1248"/>
                <w:tab w:val="left" w:pos="1824"/>
                <w:tab w:val="left" w:pos="2400"/>
                <w:tab w:val="left" w:pos="3168"/>
                <w:tab w:val="left" w:pos="3936"/>
                <w:tab w:val="left" w:pos="4464"/>
                <w:tab w:val="left" w:pos="4608"/>
                <w:tab w:val="left" w:pos="6144"/>
                <w:tab w:val="left" w:pos="7008"/>
                <w:tab w:val="left" w:pos="7776"/>
                <w:tab w:val="left" w:pos="8448"/>
                <w:tab w:val="left" w:pos="9216"/>
              </w:tabs>
              <w:rPr>
                <w:rFonts w:ascii="Arial Narrow" w:hAnsi="Arial Narrow"/>
                <w:sz w:val="18"/>
                <w:szCs w:val="18"/>
              </w:rPr>
            </w:pPr>
            <w:r w:rsidRPr="0075435F">
              <w:rPr>
                <w:rFonts w:ascii="Arial Narrow" w:hAnsi="Arial Narrow"/>
                <w:sz w:val="18"/>
                <w:szCs w:val="18"/>
              </w:rPr>
              <w:t>Name: ____________________  Title</w:t>
            </w:r>
            <w:r w:rsidR="0075435F">
              <w:rPr>
                <w:rFonts w:ascii="Arial Narrow" w:hAnsi="Arial Narrow"/>
                <w:sz w:val="18"/>
                <w:szCs w:val="18"/>
              </w:rPr>
              <w:t>:</w:t>
            </w:r>
            <w:r w:rsidRPr="0075435F">
              <w:rPr>
                <w:rFonts w:ascii="Arial Narrow" w:hAnsi="Arial Narrow"/>
                <w:sz w:val="18"/>
                <w:szCs w:val="18"/>
              </w:rPr>
              <w:t xml:space="preserve">_______________________          </w:t>
            </w:r>
          </w:p>
        </w:tc>
      </w:tr>
    </w:tbl>
    <w:p w14:paraId="7F10D981" w14:textId="77777777" w:rsidR="00314580" w:rsidRPr="003200FA" w:rsidRDefault="00FA0975" w:rsidP="00314580">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jc w:val="center"/>
        <w:rPr>
          <w:rFonts w:ascii="Arial Narrow" w:hAnsi="Arial Narrow"/>
          <w:b/>
          <w:sz w:val="18"/>
          <w:szCs w:val="18"/>
        </w:rPr>
      </w:pPr>
      <w:r w:rsidRPr="0075435F">
        <w:rPr>
          <w:rFonts w:ascii="Arial Narrow" w:hAnsi="Arial Narrow"/>
          <w:b/>
          <w:sz w:val="20"/>
          <w:szCs w:val="20"/>
        </w:rPr>
        <w:br w:type="page"/>
      </w:r>
      <w:r w:rsidR="00314580" w:rsidRPr="003200FA">
        <w:rPr>
          <w:rFonts w:ascii="Arial Narrow" w:hAnsi="Arial Narrow"/>
          <w:b/>
          <w:sz w:val="18"/>
          <w:szCs w:val="18"/>
        </w:rPr>
        <w:lastRenderedPageBreak/>
        <w:t>EXHIBIT A</w:t>
      </w:r>
    </w:p>
    <w:p w14:paraId="447536A7" w14:textId="77777777" w:rsidR="00314580" w:rsidRPr="003200FA" w:rsidRDefault="00314580" w:rsidP="00314580">
      <w:pPr>
        <w:jc w:val="center"/>
        <w:rPr>
          <w:rFonts w:ascii="Arial Narrow" w:hAnsi="Arial Narrow"/>
          <w:b/>
          <w:sz w:val="18"/>
          <w:szCs w:val="18"/>
        </w:rPr>
      </w:pPr>
    </w:p>
    <w:p w14:paraId="5FBE8A32" w14:textId="77777777" w:rsidR="00314580" w:rsidRPr="003200FA" w:rsidRDefault="00314580" w:rsidP="00314580">
      <w:pPr>
        <w:jc w:val="center"/>
        <w:rPr>
          <w:rFonts w:ascii="Arial Narrow" w:hAnsi="Arial Narrow"/>
          <w:sz w:val="18"/>
          <w:szCs w:val="18"/>
        </w:rPr>
      </w:pPr>
    </w:p>
    <w:p w14:paraId="2BC87EBA" w14:textId="77777777" w:rsidR="00314580" w:rsidRPr="003200FA" w:rsidRDefault="00314580" w:rsidP="00314580">
      <w:pPr>
        <w:rPr>
          <w:rFonts w:ascii="Arial Narrow" w:hAnsi="Arial Narrow"/>
          <w:sz w:val="18"/>
          <w:szCs w:val="18"/>
        </w:rPr>
      </w:pPr>
      <w:r w:rsidRPr="003200FA">
        <w:rPr>
          <w:rFonts w:ascii="Arial Narrow" w:hAnsi="Arial Narrow"/>
          <w:b/>
          <w:sz w:val="18"/>
          <w:szCs w:val="18"/>
          <w:u w:val="single"/>
        </w:rPr>
        <w:t>COMPANY</w:t>
      </w:r>
      <w:r w:rsidRPr="003200FA">
        <w:rPr>
          <w:rFonts w:ascii="Arial Narrow" w:hAnsi="Arial Narrow"/>
          <w:sz w:val="18"/>
          <w:szCs w:val="18"/>
        </w:rPr>
        <w:t>:</w:t>
      </w:r>
    </w:p>
    <w:p w14:paraId="45B261E3" w14:textId="77777777" w:rsidR="00314580" w:rsidRPr="003200FA" w:rsidRDefault="00314580" w:rsidP="00314580">
      <w:pPr>
        <w:rPr>
          <w:rFonts w:ascii="Arial Narrow" w:hAnsi="Arial Narrow"/>
          <w:sz w:val="18"/>
          <w:szCs w:val="18"/>
          <w:u w:val="single"/>
        </w:rPr>
      </w:pPr>
      <w:r w:rsidRPr="003200FA">
        <w:rPr>
          <w:rFonts w:ascii="Arial Narrow" w:hAnsi="Arial Narrow"/>
          <w:sz w:val="18"/>
          <w:szCs w:val="18"/>
          <w:u w:val="single"/>
        </w:rPr>
        <w:fldChar w:fldCharType="begin">
          <w:ffData>
            <w:name w:val="Text26"/>
            <w:enabled/>
            <w:calcOnExit w:val="0"/>
            <w:textInput>
              <w:default w:val="Enter full legal name of the Company"/>
            </w:textInput>
          </w:ffData>
        </w:fldChar>
      </w:r>
      <w:bookmarkStart w:id="0" w:name="Text26"/>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sz w:val="18"/>
          <w:szCs w:val="18"/>
          <w:u w:val="single"/>
        </w:rPr>
        <w:t>Enter full legal name of the Company</w:t>
      </w:r>
      <w:r w:rsidRPr="003200FA">
        <w:rPr>
          <w:rFonts w:ascii="Arial Narrow" w:hAnsi="Arial Narrow"/>
          <w:sz w:val="18"/>
          <w:szCs w:val="18"/>
          <w:u w:val="single"/>
        </w:rPr>
        <w:fldChar w:fldCharType="end"/>
      </w:r>
      <w:bookmarkEnd w:id="0"/>
    </w:p>
    <w:p w14:paraId="676223C5" w14:textId="77777777" w:rsidR="00314580" w:rsidRPr="003200FA" w:rsidRDefault="00314580" w:rsidP="00314580">
      <w:pPr>
        <w:rPr>
          <w:rFonts w:ascii="Arial Narrow" w:hAnsi="Arial Narrow"/>
          <w:sz w:val="18"/>
          <w:szCs w:val="18"/>
        </w:rPr>
      </w:pPr>
      <w:r w:rsidRPr="003200FA">
        <w:rPr>
          <w:rFonts w:ascii="Arial Narrow" w:hAnsi="Arial Narrow"/>
          <w:sz w:val="18"/>
          <w:szCs w:val="18"/>
          <w:u w:val="single"/>
        </w:rPr>
        <w:fldChar w:fldCharType="begin">
          <w:ffData>
            <w:name w:val="Text20"/>
            <w:enabled/>
            <w:calcOnExit w:val="0"/>
            <w:textInput>
              <w:default w:val="Enter the state in which the Company is incorporated"/>
            </w:textInput>
          </w:ffData>
        </w:fldChar>
      </w:r>
      <w:bookmarkStart w:id="1" w:name="Text20"/>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noProof/>
          <w:sz w:val="18"/>
          <w:szCs w:val="18"/>
          <w:u w:val="single"/>
        </w:rPr>
        <w:t>Enter the state in which the Company is incorporated</w:t>
      </w:r>
      <w:r w:rsidRPr="003200FA">
        <w:rPr>
          <w:rFonts w:ascii="Arial Narrow" w:hAnsi="Arial Narrow"/>
          <w:sz w:val="18"/>
          <w:szCs w:val="18"/>
          <w:u w:val="single"/>
        </w:rPr>
        <w:fldChar w:fldCharType="end"/>
      </w:r>
      <w:bookmarkEnd w:id="1"/>
      <w:r w:rsidRPr="003200FA">
        <w:rPr>
          <w:rFonts w:ascii="Arial Narrow" w:hAnsi="Arial Narrow"/>
          <w:sz w:val="18"/>
          <w:szCs w:val="18"/>
        </w:rPr>
        <w:t xml:space="preserve"> corporation </w:t>
      </w:r>
    </w:p>
    <w:p w14:paraId="3B032265" w14:textId="77777777" w:rsidR="00314580" w:rsidRPr="003200FA" w:rsidRDefault="00314580" w:rsidP="00314580">
      <w:pPr>
        <w:rPr>
          <w:rFonts w:ascii="Arial Narrow" w:hAnsi="Arial Narrow"/>
          <w:sz w:val="18"/>
          <w:szCs w:val="18"/>
        </w:rPr>
      </w:pPr>
      <w:r w:rsidRPr="003200FA">
        <w:rPr>
          <w:rFonts w:ascii="Arial Narrow" w:hAnsi="Arial Narrow"/>
          <w:sz w:val="18"/>
          <w:szCs w:val="18"/>
        </w:rPr>
        <w:t xml:space="preserve">Principal place of business located at </w:t>
      </w:r>
      <w:r w:rsidRPr="003200FA">
        <w:rPr>
          <w:rFonts w:ascii="Arial Narrow" w:hAnsi="Arial Narrow"/>
          <w:sz w:val="18"/>
          <w:szCs w:val="18"/>
          <w:u w:val="single"/>
        </w:rPr>
        <w:fldChar w:fldCharType="begin">
          <w:ffData>
            <w:name w:val="Text2"/>
            <w:enabled/>
            <w:calcOnExit w:val="0"/>
            <w:textInput>
              <w:default w:val="enter the headquarters address"/>
            </w:textInput>
          </w:ffData>
        </w:fldChar>
      </w:r>
      <w:bookmarkStart w:id="2" w:name="Text2"/>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sz w:val="18"/>
          <w:szCs w:val="18"/>
          <w:u w:val="single"/>
        </w:rPr>
        <w:t>enter the headquarters address</w:t>
      </w:r>
      <w:r w:rsidRPr="003200FA">
        <w:rPr>
          <w:rFonts w:ascii="Arial Narrow" w:hAnsi="Arial Narrow"/>
          <w:sz w:val="18"/>
          <w:szCs w:val="18"/>
          <w:u w:val="single"/>
        </w:rPr>
        <w:fldChar w:fldCharType="end"/>
      </w:r>
      <w:bookmarkEnd w:id="2"/>
      <w:r w:rsidRPr="003200FA">
        <w:rPr>
          <w:rFonts w:ascii="Arial Narrow" w:hAnsi="Arial Narrow"/>
          <w:sz w:val="18"/>
          <w:szCs w:val="18"/>
          <w:u w:val="single"/>
        </w:rPr>
        <w:t xml:space="preserve"> </w:t>
      </w:r>
    </w:p>
    <w:p w14:paraId="024B50C4" w14:textId="77777777" w:rsidR="00314580" w:rsidRDefault="00314580" w:rsidP="00314580">
      <w:pPr>
        <w:rPr>
          <w:rFonts w:ascii="Arial Narrow" w:hAnsi="Arial Narrow"/>
          <w:sz w:val="18"/>
          <w:szCs w:val="18"/>
          <w:u w:val="single"/>
        </w:rPr>
      </w:pPr>
      <w:r w:rsidRPr="003200FA">
        <w:rPr>
          <w:rFonts w:ascii="Arial Narrow" w:hAnsi="Arial Narrow"/>
          <w:sz w:val="18"/>
          <w:szCs w:val="18"/>
        </w:rPr>
        <w:t xml:space="preserve">Attention:  </w:t>
      </w:r>
      <w:r w:rsidRPr="003200FA">
        <w:rPr>
          <w:rFonts w:ascii="Arial Narrow" w:hAnsi="Arial Narrow"/>
          <w:sz w:val="18"/>
          <w:szCs w:val="18"/>
          <w:u w:val="single"/>
        </w:rPr>
        <w:fldChar w:fldCharType="begin">
          <w:ffData>
            <w:name w:val="Text22"/>
            <w:enabled/>
            <w:calcOnExit w:val="0"/>
            <w:textInput>
              <w:default w:val="Name of responsible person at the Company"/>
            </w:textInput>
          </w:ffData>
        </w:fldChar>
      </w:r>
      <w:bookmarkStart w:id="3" w:name="Text22"/>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sz w:val="18"/>
          <w:szCs w:val="18"/>
          <w:u w:val="single"/>
        </w:rPr>
        <w:t>Name of responsible person at the Company</w:t>
      </w:r>
      <w:r w:rsidRPr="003200FA">
        <w:rPr>
          <w:rFonts w:ascii="Arial Narrow" w:hAnsi="Arial Narrow"/>
          <w:sz w:val="18"/>
          <w:szCs w:val="18"/>
          <w:u w:val="single"/>
        </w:rPr>
        <w:fldChar w:fldCharType="end"/>
      </w:r>
      <w:bookmarkEnd w:id="3"/>
      <w:r>
        <w:rPr>
          <w:rFonts w:ascii="Arial Narrow" w:hAnsi="Arial Narrow"/>
          <w:sz w:val="18"/>
          <w:szCs w:val="18"/>
          <w:u w:val="single"/>
        </w:rPr>
        <w:t xml:space="preserve"> </w:t>
      </w:r>
    </w:p>
    <w:p w14:paraId="1E661B0A" w14:textId="77777777" w:rsidR="00314580" w:rsidRDefault="00314580" w:rsidP="00314580">
      <w:pPr>
        <w:rPr>
          <w:rFonts w:ascii="Arial Narrow" w:hAnsi="Arial Narrow"/>
          <w:sz w:val="18"/>
          <w:szCs w:val="18"/>
          <w:u w:val="single"/>
        </w:rPr>
      </w:pPr>
      <w:r w:rsidRPr="003200FA">
        <w:rPr>
          <w:rFonts w:ascii="Arial Narrow" w:hAnsi="Arial Narrow"/>
          <w:sz w:val="18"/>
          <w:szCs w:val="18"/>
        </w:rPr>
        <w:t xml:space="preserve">Telephone: </w:t>
      </w:r>
      <w:r w:rsidRPr="003200FA">
        <w:rPr>
          <w:rFonts w:ascii="Arial Narrow" w:hAnsi="Arial Narrow"/>
          <w:sz w:val="18"/>
          <w:szCs w:val="18"/>
          <w:u w:val="single"/>
        </w:rPr>
        <w:fldChar w:fldCharType="begin">
          <w:ffData>
            <w:name w:val="Text34"/>
            <w:enabled/>
            <w:calcOnExit w:val="0"/>
            <w:textInput>
              <w:maxLength w:val="8"/>
            </w:textInput>
          </w:ffData>
        </w:fldChar>
      </w:r>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sz w:val="18"/>
          <w:szCs w:val="18"/>
          <w:u w:val="single"/>
        </w:rPr>
        <w:t> </w:t>
      </w:r>
      <w:r w:rsidRPr="003200FA">
        <w:rPr>
          <w:rFonts w:ascii="Arial Narrow" w:hAnsi="Arial Narrow"/>
          <w:sz w:val="18"/>
          <w:szCs w:val="18"/>
          <w:u w:val="single"/>
        </w:rPr>
        <w:t xml:space="preserve">     </w:t>
      </w:r>
      <w:r w:rsidRPr="003200FA">
        <w:rPr>
          <w:rFonts w:ascii="Arial Narrow" w:hAnsi="Arial Narrow"/>
          <w:sz w:val="18"/>
          <w:szCs w:val="18"/>
          <w:u w:val="single"/>
        </w:rPr>
        <w:t> </w:t>
      </w:r>
      <w:r w:rsidRPr="003200FA">
        <w:rPr>
          <w:rFonts w:ascii="Arial Narrow" w:hAnsi="Arial Narrow"/>
          <w:sz w:val="18"/>
          <w:szCs w:val="18"/>
          <w:u w:val="single"/>
        </w:rPr>
        <w:t> </w:t>
      </w:r>
      <w:r w:rsidRPr="003200FA">
        <w:rPr>
          <w:rFonts w:ascii="Arial Narrow" w:hAnsi="Arial Narrow"/>
          <w:sz w:val="18"/>
          <w:szCs w:val="18"/>
          <w:u w:val="single"/>
        </w:rPr>
        <w:t> </w:t>
      </w:r>
      <w:r w:rsidRPr="003200FA">
        <w:rPr>
          <w:rFonts w:ascii="Arial Narrow" w:hAnsi="Arial Narrow"/>
          <w:sz w:val="18"/>
          <w:szCs w:val="18"/>
          <w:u w:val="single"/>
        </w:rPr>
        <w:t> </w:t>
      </w:r>
      <w:r w:rsidRPr="003200FA">
        <w:rPr>
          <w:rFonts w:ascii="Arial Narrow" w:hAnsi="Arial Narrow"/>
          <w:sz w:val="18"/>
          <w:szCs w:val="18"/>
          <w:u w:val="single"/>
        </w:rPr>
        <w:fldChar w:fldCharType="end"/>
      </w:r>
      <w:r w:rsidRPr="003200FA">
        <w:rPr>
          <w:rFonts w:ascii="Arial Narrow" w:hAnsi="Arial Narrow"/>
          <w:sz w:val="18"/>
          <w:szCs w:val="18"/>
        </w:rPr>
        <w:t xml:space="preserve">         Email: </w:t>
      </w:r>
      <w:r w:rsidRPr="003200FA">
        <w:rPr>
          <w:rFonts w:ascii="Arial Narrow" w:hAnsi="Arial Narrow"/>
          <w:sz w:val="18"/>
          <w:szCs w:val="18"/>
          <w:u w:val="single"/>
        </w:rPr>
        <w:fldChar w:fldCharType="begin">
          <w:ffData>
            <w:name w:val="Text34"/>
            <w:enabled/>
            <w:calcOnExit w:val="0"/>
            <w:textInput>
              <w:maxLength w:val="8"/>
            </w:textInput>
          </w:ffData>
        </w:fldChar>
      </w:r>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sz w:val="18"/>
          <w:szCs w:val="18"/>
          <w:u w:val="single"/>
        </w:rPr>
        <w:t> </w:t>
      </w:r>
      <w:r w:rsidRPr="003200FA">
        <w:rPr>
          <w:rFonts w:ascii="Arial Narrow" w:hAnsi="Arial Narrow"/>
          <w:sz w:val="18"/>
          <w:szCs w:val="18"/>
          <w:u w:val="single"/>
        </w:rPr>
        <w:t> </w:t>
      </w:r>
      <w:r w:rsidRPr="003200FA">
        <w:rPr>
          <w:rFonts w:ascii="Arial Narrow" w:hAnsi="Arial Narrow"/>
          <w:sz w:val="18"/>
          <w:szCs w:val="18"/>
          <w:u w:val="single"/>
        </w:rPr>
        <w:t> </w:t>
      </w:r>
      <w:r w:rsidRPr="003200FA">
        <w:rPr>
          <w:rFonts w:ascii="Arial Narrow" w:hAnsi="Arial Narrow"/>
          <w:sz w:val="18"/>
          <w:szCs w:val="18"/>
          <w:u w:val="single"/>
        </w:rPr>
        <w:t xml:space="preserve">            </w:t>
      </w:r>
      <w:r w:rsidRPr="003200FA">
        <w:rPr>
          <w:rFonts w:ascii="Arial Narrow" w:hAnsi="Arial Narrow"/>
          <w:sz w:val="18"/>
          <w:szCs w:val="18"/>
          <w:u w:val="single"/>
        </w:rPr>
        <w:t> </w:t>
      </w:r>
      <w:r w:rsidRPr="003200FA">
        <w:rPr>
          <w:rFonts w:ascii="Arial Narrow" w:hAnsi="Arial Narrow"/>
          <w:sz w:val="18"/>
          <w:szCs w:val="18"/>
          <w:u w:val="single"/>
        </w:rPr>
        <w:t> </w:t>
      </w:r>
      <w:r w:rsidRPr="003200FA">
        <w:rPr>
          <w:rFonts w:ascii="Arial Narrow" w:hAnsi="Arial Narrow"/>
          <w:sz w:val="18"/>
          <w:szCs w:val="18"/>
          <w:u w:val="single"/>
        </w:rPr>
        <w:fldChar w:fldCharType="end"/>
      </w:r>
    </w:p>
    <w:p w14:paraId="4E280C13" w14:textId="77777777" w:rsidR="00314580" w:rsidRPr="0006419D" w:rsidRDefault="00314580" w:rsidP="00314580">
      <w:pPr>
        <w:rPr>
          <w:rFonts w:ascii="Arial Narrow" w:hAnsi="Arial Narrow"/>
          <w:sz w:val="18"/>
          <w:szCs w:val="18"/>
          <w:u w:val="single"/>
        </w:rPr>
      </w:pPr>
      <w:r>
        <w:rPr>
          <w:rFonts w:ascii="Arial Narrow" w:hAnsi="Arial Narrow"/>
          <w:sz w:val="18"/>
          <w:szCs w:val="18"/>
        </w:rPr>
        <w:t xml:space="preserve">Procurement contact: </w:t>
      </w:r>
      <w:r w:rsidRPr="003200FA">
        <w:rPr>
          <w:rFonts w:ascii="Arial Narrow" w:hAnsi="Arial Narrow"/>
          <w:sz w:val="18"/>
          <w:szCs w:val="18"/>
          <w:u w:val="single"/>
        </w:rPr>
        <w:fldChar w:fldCharType="begin">
          <w:ffData>
            <w:name w:val="Text22"/>
            <w:enabled/>
            <w:calcOnExit w:val="0"/>
            <w:textInput>
              <w:default w:val="Name of responsible person at the Company"/>
            </w:textInput>
          </w:ffData>
        </w:fldChar>
      </w:r>
      <w:r w:rsidRPr="003200FA">
        <w:rPr>
          <w:rFonts w:ascii="Arial Narrow" w:hAnsi="Arial Narrow"/>
          <w:sz w:val="18"/>
          <w:szCs w:val="18"/>
          <w:u w:val="single"/>
        </w:rPr>
        <w:instrText xml:space="preserve"> FORMTEXT </w:instrText>
      </w:r>
      <w:r w:rsidRPr="003200FA">
        <w:rPr>
          <w:rFonts w:ascii="Arial Narrow" w:hAnsi="Arial Narrow"/>
          <w:sz w:val="18"/>
          <w:szCs w:val="18"/>
          <w:u w:val="single"/>
        </w:rPr>
      </w:r>
      <w:r w:rsidRPr="003200FA">
        <w:rPr>
          <w:rFonts w:ascii="Arial Narrow" w:hAnsi="Arial Narrow"/>
          <w:sz w:val="18"/>
          <w:szCs w:val="18"/>
          <w:u w:val="single"/>
        </w:rPr>
        <w:fldChar w:fldCharType="separate"/>
      </w:r>
      <w:r w:rsidRPr="003200FA">
        <w:rPr>
          <w:rFonts w:ascii="Arial Narrow" w:hAnsi="Arial Narrow"/>
          <w:sz w:val="18"/>
          <w:szCs w:val="18"/>
          <w:u w:val="single"/>
        </w:rPr>
        <w:t>Name of responsible person at the Company</w:t>
      </w:r>
      <w:r w:rsidRPr="003200FA">
        <w:rPr>
          <w:rFonts w:ascii="Arial Narrow" w:hAnsi="Arial Narrow"/>
          <w:sz w:val="18"/>
          <w:szCs w:val="18"/>
          <w:u w:val="single"/>
        </w:rPr>
        <w:fldChar w:fldCharType="end"/>
      </w:r>
      <w:r>
        <w:rPr>
          <w:rFonts w:ascii="Arial Narrow" w:hAnsi="Arial Narrow"/>
          <w:sz w:val="18"/>
          <w:szCs w:val="18"/>
          <w:u w:val="single"/>
        </w:rPr>
        <w:t xml:space="preserve"> </w:t>
      </w:r>
    </w:p>
    <w:p w14:paraId="716423A5" w14:textId="77777777" w:rsidR="00314580" w:rsidRPr="003200FA" w:rsidRDefault="00314580" w:rsidP="00314580">
      <w:pPr>
        <w:jc w:val="center"/>
        <w:rPr>
          <w:rFonts w:ascii="Arial Narrow" w:hAnsi="Arial Narrow"/>
          <w:b/>
          <w:sz w:val="18"/>
          <w:szCs w:val="18"/>
          <w:u w:val="single"/>
        </w:rPr>
      </w:pPr>
    </w:p>
    <w:p w14:paraId="29B85C9D" w14:textId="77777777" w:rsidR="00314580" w:rsidRPr="003200FA" w:rsidRDefault="00314580" w:rsidP="00314580">
      <w:pPr>
        <w:rPr>
          <w:rFonts w:ascii="Arial Narrow" w:hAnsi="Arial Narrow"/>
          <w:sz w:val="18"/>
          <w:szCs w:val="18"/>
        </w:rPr>
      </w:pPr>
      <w:r w:rsidRPr="003200FA">
        <w:rPr>
          <w:rFonts w:ascii="Arial Narrow" w:hAnsi="Arial Narrow"/>
          <w:b/>
          <w:sz w:val="18"/>
          <w:szCs w:val="18"/>
        </w:rPr>
        <w:t xml:space="preserve">1.  </w:t>
      </w:r>
      <w:r w:rsidRPr="003200FA">
        <w:rPr>
          <w:rFonts w:ascii="Arial Narrow" w:hAnsi="Arial Narrow"/>
          <w:b/>
          <w:sz w:val="18"/>
          <w:szCs w:val="18"/>
          <w:u w:val="single"/>
        </w:rPr>
        <w:t>SCOPE OF WORK</w:t>
      </w:r>
      <w:r w:rsidRPr="003200FA">
        <w:rPr>
          <w:rFonts w:ascii="Arial Narrow" w:hAnsi="Arial Narrow"/>
          <w:sz w:val="18"/>
          <w:szCs w:val="18"/>
        </w:rPr>
        <w:t>:</w:t>
      </w:r>
    </w:p>
    <w:p w14:paraId="20C5CDA0" w14:textId="77777777" w:rsidR="00314580" w:rsidRPr="003200FA" w:rsidRDefault="00314580" w:rsidP="00314580">
      <w:pPr>
        <w:rPr>
          <w:rFonts w:ascii="Arial Narrow" w:hAnsi="Arial Narrow"/>
          <w:sz w:val="18"/>
          <w:szCs w:val="18"/>
        </w:rPr>
      </w:pPr>
    </w:p>
    <w:p w14:paraId="5F6E3DC1" w14:textId="77777777" w:rsidR="00314580" w:rsidRDefault="00314580" w:rsidP="00314580">
      <w:pPr>
        <w:ind w:left="720"/>
        <w:rPr>
          <w:rFonts w:ascii="Arial Narrow" w:hAnsi="Arial Narrow"/>
          <w:sz w:val="18"/>
          <w:szCs w:val="18"/>
        </w:rPr>
      </w:pPr>
      <w:r w:rsidRPr="003200FA">
        <w:rPr>
          <w:rFonts w:ascii="Arial Narrow" w:hAnsi="Arial Narrow"/>
          <w:sz w:val="18"/>
          <w:szCs w:val="18"/>
        </w:rPr>
        <w:t xml:space="preserve">The Services will consist of the activities/work set forth below or in accordance with the attachment(s) hereto and incorporated herein by reference (e.g., UCSD quote).  Any terms and conditions set forth on a Company purchase order or in a Company communication to UCSD are of no force and effect: only the terms and conditions set forth in this Agreement, which may only be revised in writing by an authorized representative of </w:t>
      </w:r>
      <w:r>
        <w:rPr>
          <w:rFonts w:ascii="Arial Narrow" w:hAnsi="Arial Narrow"/>
          <w:sz w:val="18"/>
          <w:szCs w:val="18"/>
        </w:rPr>
        <w:t>UCSD</w:t>
      </w:r>
      <w:r w:rsidRPr="003200FA">
        <w:rPr>
          <w:rFonts w:ascii="Arial Narrow" w:hAnsi="Arial Narrow"/>
          <w:sz w:val="18"/>
          <w:szCs w:val="18"/>
        </w:rPr>
        <w:t>, shall apply to these Services.</w:t>
      </w:r>
    </w:p>
    <w:p w14:paraId="2343EBA8" w14:textId="77777777" w:rsidR="00314580" w:rsidRDefault="00314580" w:rsidP="00314580">
      <w:pPr>
        <w:ind w:left="720"/>
        <w:rPr>
          <w:rFonts w:ascii="Arial Narrow" w:hAnsi="Arial Narrow"/>
          <w:sz w:val="18"/>
          <w:szCs w:val="18"/>
        </w:rPr>
      </w:pPr>
    </w:p>
    <w:p w14:paraId="7FB45E00" w14:textId="77777777" w:rsidR="00314580" w:rsidRPr="003200FA" w:rsidRDefault="00314580" w:rsidP="00314580">
      <w:pPr>
        <w:ind w:left="720"/>
        <w:rPr>
          <w:rFonts w:ascii="Arial Narrow" w:hAnsi="Arial Narrow"/>
          <w:sz w:val="18"/>
          <w:szCs w:val="18"/>
        </w:rPr>
      </w:pPr>
      <w:r w:rsidRPr="008C7C82">
        <w:rPr>
          <w:rFonts w:ascii="Arial Narrow" w:hAnsi="Arial Narrow"/>
          <w:sz w:val="18"/>
          <w:szCs w:val="18"/>
        </w:rPr>
        <w:t>Use of the Inorganic Materials Characterization Facility</w:t>
      </w:r>
    </w:p>
    <w:p w14:paraId="45871B43" w14:textId="77777777" w:rsidR="00314580" w:rsidRPr="003200FA" w:rsidRDefault="00314580" w:rsidP="00314580">
      <w:pPr>
        <w:rPr>
          <w:rFonts w:ascii="Arial Narrow" w:hAnsi="Arial Narrow"/>
          <w:sz w:val="18"/>
          <w:szCs w:val="18"/>
        </w:rPr>
      </w:pPr>
    </w:p>
    <w:p w14:paraId="6B2DBD84" w14:textId="77777777" w:rsidR="00314580" w:rsidRPr="003200FA" w:rsidRDefault="00314580" w:rsidP="00314580">
      <w:pPr>
        <w:rPr>
          <w:rFonts w:ascii="Arial Narrow" w:hAnsi="Arial Narrow"/>
          <w:sz w:val="18"/>
          <w:szCs w:val="18"/>
        </w:rPr>
      </w:pPr>
      <w:r w:rsidRPr="003200FA">
        <w:rPr>
          <w:rFonts w:ascii="Arial Narrow" w:hAnsi="Arial Narrow"/>
          <w:b/>
          <w:sz w:val="18"/>
          <w:szCs w:val="18"/>
        </w:rPr>
        <w:t xml:space="preserve">2.  </w:t>
      </w:r>
      <w:r w:rsidRPr="003200FA">
        <w:rPr>
          <w:rFonts w:ascii="Arial Narrow" w:hAnsi="Arial Narrow"/>
          <w:b/>
          <w:sz w:val="18"/>
          <w:szCs w:val="18"/>
          <w:u w:val="single"/>
        </w:rPr>
        <w:t>DELIVERABLES</w:t>
      </w:r>
      <w:r w:rsidRPr="003200FA">
        <w:rPr>
          <w:rFonts w:ascii="Arial Narrow" w:hAnsi="Arial Narrow"/>
          <w:sz w:val="18"/>
          <w:szCs w:val="18"/>
        </w:rPr>
        <w:t xml:space="preserve">: </w:t>
      </w:r>
    </w:p>
    <w:p w14:paraId="54CC6B89" w14:textId="77777777" w:rsidR="00314580" w:rsidRPr="003200FA" w:rsidRDefault="00314580" w:rsidP="00314580">
      <w:pPr>
        <w:rPr>
          <w:rFonts w:ascii="Arial Narrow" w:hAnsi="Arial Narrow"/>
          <w:sz w:val="18"/>
          <w:szCs w:val="18"/>
        </w:rPr>
      </w:pPr>
    </w:p>
    <w:p w14:paraId="414646E7" w14:textId="77777777" w:rsidR="00314580" w:rsidRPr="008C7C82" w:rsidRDefault="00314580" w:rsidP="00314580">
      <w:pPr>
        <w:rPr>
          <w:rFonts w:ascii="Arial Narrow" w:hAnsi="Arial Narrow"/>
          <w:sz w:val="18"/>
          <w:szCs w:val="18"/>
        </w:rPr>
      </w:pPr>
      <w:r w:rsidRPr="008C7C82">
        <w:rPr>
          <w:rFonts w:ascii="Arial Narrow" w:hAnsi="Arial Narrow"/>
          <w:sz w:val="18"/>
          <w:szCs w:val="18"/>
        </w:rPr>
        <w:t>Use of the instruments in the Inorganic Materials Characterization Facility according to the rate schedule at the following link:</w:t>
      </w:r>
    </w:p>
    <w:p w14:paraId="401AE77B" w14:textId="77777777" w:rsidR="00314580" w:rsidRDefault="00314580" w:rsidP="00314580">
      <w:pPr>
        <w:rPr>
          <w:rFonts w:ascii="Arial Narrow" w:hAnsi="Arial Narrow"/>
          <w:sz w:val="18"/>
          <w:szCs w:val="18"/>
        </w:rPr>
      </w:pPr>
      <w:r w:rsidRPr="008C7C82">
        <w:rPr>
          <w:rFonts w:ascii="Arial Narrow" w:hAnsi="Arial Narrow"/>
          <w:sz w:val="18"/>
          <w:szCs w:val="18"/>
        </w:rPr>
        <w:t xml:space="preserve">     --http://mrsec.ucsd.edu/materials-characterization-facility.</w:t>
      </w:r>
    </w:p>
    <w:p w14:paraId="632F322C" w14:textId="77777777" w:rsidR="00314580" w:rsidRPr="003200FA" w:rsidRDefault="00314580" w:rsidP="00314580">
      <w:pPr>
        <w:rPr>
          <w:rFonts w:ascii="Arial Narrow" w:hAnsi="Arial Narrow"/>
          <w:sz w:val="18"/>
          <w:szCs w:val="18"/>
        </w:rPr>
      </w:pPr>
    </w:p>
    <w:p w14:paraId="24A4AFAE" w14:textId="77777777" w:rsidR="00314580" w:rsidRPr="003200FA" w:rsidRDefault="00314580" w:rsidP="00314580">
      <w:pPr>
        <w:rPr>
          <w:rFonts w:ascii="Arial Narrow" w:hAnsi="Arial Narrow"/>
          <w:sz w:val="18"/>
          <w:szCs w:val="18"/>
        </w:rPr>
      </w:pPr>
      <w:r w:rsidRPr="003200FA">
        <w:rPr>
          <w:rFonts w:ascii="Arial Narrow" w:hAnsi="Arial Narrow"/>
          <w:b/>
          <w:sz w:val="18"/>
          <w:szCs w:val="18"/>
        </w:rPr>
        <w:t xml:space="preserve">3.  </w:t>
      </w:r>
      <w:r w:rsidRPr="003200FA">
        <w:rPr>
          <w:rFonts w:ascii="Arial Narrow" w:hAnsi="Arial Narrow"/>
          <w:b/>
          <w:sz w:val="18"/>
          <w:szCs w:val="18"/>
          <w:u w:val="single"/>
        </w:rPr>
        <w:t>COST</w:t>
      </w:r>
      <w:r w:rsidRPr="003200FA">
        <w:rPr>
          <w:rFonts w:ascii="Arial Narrow" w:hAnsi="Arial Narrow"/>
          <w:sz w:val="18"/>
          <w:szCs w:val="18"/>
        </w:rPr>
        <w:t>:  Total $</w:t>
      </w:r>
      <w:r>
        <w:rPr>
          <w:rFonts w:ascii="Arial Narrow" w:hAnsi="Arial Narrow"/>
          <w:sz w:val="18"/>
          <w:szCs w:val="18"/>
          <w:u w:val="single"/>
        </w:rPr>
        <w:t xml:space="preserve">1,500 </w:t>
      </w:r>
      <w:r w:rsidRPr="008C7C82">
        <w:rPr>
          <w:rFonts w:ascii="Arial Narrow" w:hAnsi="Arial Narrow"/>
          <w:sz w:val="18"/>
          <w:szCs w:val="18"/>
        </w:rPr>
        <w:t>estimated maximum cost; billing based on actual usage</w:t>
      </w:r>
      <w:r w:rsidRPr="003200FA">
        <w:rPr>
          <w:rFonts w:ascii="Arial Narrow" w:hAnsi="Arial Narrow"/>
          <w:sz w:val="18"/>
          <w:szCs w:val="18"/>
        </w:rPr>
        <w:t xml:space="preserve"> </w:t>
      </w:r>
    </w:p>
    <w:p w14:paraId="5CF47D0D" w14:textId="77777777" w:rsidR="00314580" w:rsidRPr="003200FA" w:rsidRDefault="00314580" w:rsidP="00314580">
      <w:pPr>
        <w:rPr>
          <w:rFonts w:ascii="Arial Narrow" w:hAnsi="Arial Narrow"/>
          <w:sz w:val="18"/>
          <w:szCs w:val="18"/>
        </w:rPr>
      </w:pPr>
    </w:p>
    <w:p w14:paraId="2A6E4992" w14:textId="77777777" w:rsidR="00314580" w:rsidRPr="003200FA" w:rsidRDefault="00314580" w:rsidP="00314580">
      <w:pPr>
        <w:numPr>
          <w:ilvl w:val="0"/>
          <w:numId w:val="4"/>
        </w:numPr>
        <w:tabs>
          <w:tab w:val="clear" w:pos="360"/>
          <w:tab w:val="left" w:pos="180"/>
        </w:tabs>
        <w:ind w:left="0" w:firstLine="0"/>
        <w:rPr>
          <w:rFonts w:ascii="Arial Narrow" w:hAnsi="Arial Narrow"/>
          <w:sz w:val="18"/>
          <w:szCs w:val="18"/>
        </w:rPr>
      </w:pPr>
      <w:r w:rsidRPr="003200FA">
        <w:rPr>
          <w:rFonts w:ascii="Arial Narrow" w:hAnsi="Arial Narrow"/>
          <w:b/>
          <w:sz w:val="18"/>
          <w:szCs w:val="18"/>
          <w:u w:val="single"/>
        </w:rPr>
        <w:t xml:space="preserve"> PAYMENT </w:t>
      </w:r>
    </w:p>
    <w:p w14:paraId="64092474" w14:textId="77777777" w:rsidR="00314580" w:rsidRPr="003200FA" w:rsidRDefault="00314580" w:rsidP="00314580">
      <w:pPr>
        <w:ind w:left="360"/>
        <w:rPr>
          <w:rFonts w:ascii="Arial Narrow" w:hAnsi="Arial Narrow"/>
          <w:sz w:val="18"/>
          <w:szCs w:val="18"/>
        </w:rPr>
      </w:pPr>
    </w:p>
    <w:p w14:paraId="4DC85BBE" w14:textId="77777777" w:rsidR="00314580" w:rsidRPr="003200FA" w:rsidRDefault="00314580" w:rsidP="00314580">
      <w:pPr>
        <w:numPr>
          <w:ilvl w:val="1"/>
          <w:numId w:val="4"/>
        </w:numPr>
        <w:tabs>
          <w:tab w:val="left" w:pos="720"/>
        </w:tabs>
        <w:rPr>
          <w:rFonts w:ascii="Arial Narrow" w:hAnsi="Arial Narrow"/>
          <w:sz w:val="18"/>
          <w:szCs w:val="18"/>
        </w:rPr>
      </w:pPr>
      <w:r w:rsidRPr="003200FA">
        <w:rPr>
          <w:rFonts w:ascii="Arial Narrow" w:hAnsi="Arial Narrow"/>
          <w:b/>
          <w:sz w:val="18"/>
          <w:szCs w:val="18"/>
          <w:u w:val="single"/>
        </w:rPr>
        <w:t>SCHEDULE</w:t>
      </w:r>
      <w:r w:rsidRPr="003200FA">
        <w:rPr>
          <w:rFonts w:ascii="Arial Narrow" w:hAnsi="Arial Narrow"/>
          <w:sz w:val="18"/>
          <w:szCs w:val="18"/>
        </w:rPr>
        <w:t xml:space="preserve">: </w:t>
      </w:r>
    </w:p>
    <w:p w14:paraId="1A746D8E" w14:textId="77777777" w:rsidR="00314580" w:rsidRPr="003200FA" w:rsidRDefault="00314580" w:rsidP="00314580">
      <w:pPr>
        <w:ind w:left="1440"/>
        <w:rPr>
          <w:rFonts w:ascii="Arial Narrow" w:hAnsi="Arial Narrow"/>
          <w:sz w:val="18"/>
          <w:szCs w:val="18"/>
        </w:rPr>
      </w:pPr>
    </w:p>
    <w:p w14:paraId="7F9B98C7" w14:textId="77777777" w:rsidR="00314580" w:rsidRDefault="00314580" w:rsidP="00314580">
      <w:pPr>
        <w:ind w:left="1440"/>
        <w:rPr>
          <w:rFonts w:ascii="Arial Narrow" w:hAnsi="Arial Narrow"/>
          <w:sz w:val="18"/>
          <w:szCs w:val="18"/>
        </w:rPr>
      </w:pPr>
      <w:r>
        <w:rPr>
          <w:rFonts w:ascii="Arial Narrow" w:hAnsi="Arial Narrow"/>
          <w:sz w:val="18"/>
          <w:szCs w:val="18"/>
        </w:rPr>
        <w:t>0% of cost due upon signing of this Agreement.</w:t>
      </w:r>
    </w:p>
    <w:p w14:paraId="0F411357" w14:textId="77777777" w:rsidR="00314580" w:rsidRDefault="00314580" w:rsidP="00314580">
      <w:pPr>
        <w:ind w:left="1440"/>
        <w:rPr>
          <w:rFonts w:ascii="Arial Narrow" w:hAnsi="Arial Narrow"/>
          <w:sz w:val="18"/>
          <w:szCs w:val="18"/>
        </w:rPr>
      </w:pPr>
      <w:r>
        <w:rPr>
          <w:rFonts w:ascii="Arial Narrow" w:hAnsi="Arial Narrow"/>
          <w:sz w:val="18"/>
          <w:szCs w:val="18"/>
        </w:rPr>
        <w:t>If issuing a Purchase Order, PO will be billed monthly.</w:t>
      </w:r>
    </w:p>
    <w:p w14:paraId="4E8FAC9F" w14:textId="77777777" w:rsidR="00314580" w:rsidRPr="003200FA" w:rsidRDefault="00314580" w:rsidP="00314580">
      <w:pPr>
        <w:ind w:left="1440"/>
        <w:rPr>
          <w:rFonts w:ascii="Arial Narrow" w:hAnsi="Arial Narrow"/>
          <w:sz w:val="18"/>
          <w:szCs w:val="18"/>
        </w:rPr>
      </w:pPr>
    </w:p>
    <w:p w14:paraId="78DE3C8E" w14:textId="77777777" w:rsidR="00314580" w:rsidRPr="003200FA" w:rsidRDefault="00314580" w:rsidP="00314580">
      <w:pPr>
        <w:numPr>
          <w:ilvl w:val="2"/>
          <w:numId w:val="4"/>
        </w:numPr>
        <w:rPr>
          <w:rFonts w:ascii="Arial Narrow" w:hAnsi="Arial Narrow"/>
          <w:sz w:val="18"/>
          <w:szCs w:val="18"/>
        </w:rPr>
      </w:pPr>
      <w:r w:rsidRPr="003200FA">
        <w:rPr>
          <w:rFonts w:ascii="Arial Narrow" w:hAnsi="Arial Narrow"/>
          <w:sz w:val="18"/>
          <w:szCs w:val="18"/>
        </w:rPr>
        <w:t xml:space="preserve">Invoice required for payment?  </w:t>
      </w:r>
      <w:r w:rsidRPr="00745435">
        <w:rPr>
          <w:rFonts w:ascii="Arial Narrow" w:hAnsi="Arial Narrow"/>
          <w:sz w:val="18"/>
          <w:szCs w:val="18"/>
          <w:highlight w:val="green"/>
        </w:rPr>
        <w:t>Yes X</w:t>
      </w:r>
      <w:r w:rsidRPr="003200FA">
        <w:rPr>
          <w:rFonts w:ascii="Arial Narrow" w:hAnsi="Arial Narrow"/>
          <w:sz w:val="18"/>
          <w:szCs w:val="18"/>
        </w:rPr>
        <w:t xml:space="preserve"> </w:t>
      </w:r>
      <w:r w:rsidRPr="003200FA">
        <w:rPr>
          <w:rFonts w:ascii="Arial Narrow" w:hAnsi="Arial Narrow"/>
          <w:sz w:val="18"/>
          <w:szCs w:val="18"/>
        </w:rPr>
        <w:fldChar w:fldCharType="begin">
          <w:ffData>
            <w:name w:val="Check1"/>
            <w:enabled/>
            <w:calcOnExit w:val="0"/>
            <w:checkBox>
              <w:sizeAuto/>
              <w:default w:val="0"/>
            </w:checkBox>
          </w:ffData>
        </w:fldChar>
      </w:r>
      <w:bookmarkStart w:id="4" w:name="Check1"/>
      <w:r w:rsidRPr="003200FA">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sidRPr="003200FA">
        <w:rPr>
          <w:rFonts w:ascii="Arial Narrow" w:hAnsi="Arial Narrow"/>
          <w:sz w:val="18"/>
          <w:szCs w:val="18"/>
        </w:rPr>
        <w:fldChar w:fldCharType="end"/>
      </w:r>
      <w:bookmarkEnd w:id="4"/>
      <w:r w:rsidRPr="003200FA">
        <w:rPr>
          <w:rFonts w:ascii="Arial Narrow" w:hAnsi="Arial Narrow"/>
          <w:sz w:val="18"/>
          <w:szCs w:val="18"/>
        </w:rPr>
        <w:t xml:space="preserve">  No </w:t>
      </w:r>
      <w:r w:rsidRPr="003200FA">
        <w:rPr>
          <w:rFonts w:ascii="Arial Narrow" w:hAnsi="Arial Narrow"/>
          <w:sz w:val="18"/>
          <w:szCs w:val="18"/>
        </w:rPr>
        <w:fldChar w:fldCharType="begin">
          <w:ffData>
            <w:name w:val="Check2"/>
            <w:enabled/>
            <w:calcOnExit w:val="0"/>
            <w:checkBox>
              <w:sizeAuto/>
              <w:default w:val="0"/>
            </w:checkBox>
          </w:ffData>
        </w:fldChar>
      </w:r>
      <w:bookmarkStart w:id="5" w:name="Check2"/>
      <w:r w:rsidRPr="003200FA">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sidRPr="003200FA">
        <w:rPr>
          <w:rFonts w:ascii="Arial Narrow" w:hAnsi="Arial Narrow"/>
          <w:sz w:val="18"/>
          <w:szCs w:val="18"/>
        </w:rPr>
        <w:fldChar w:fldCharType="end"/>
      </w:r>
      <w:bookmarkEnd w:id="5"/>
      <w:r w:rsidRPr="003200FA">
        <w:rPr>
          <w:rFonts w:ascii="Arial Narrow" w:hAnsi="Arial Narrow"/>
          <w:sz w:val="18"/>
          <w:szCs w:val="18"/>
        </w:rPr>
        <w:t xml:space="preserve">  If an</w:t>
      </w:r>
      <w:r w:rsidRPr="006A65CB">
        <w:rPr>
          <w:rFonts w:ascii="Arial Narrow" w:hAnsi="Arial Narrow"/>
          <w:sz w:val="18"/>
          <w:szCs w:val="18"/>
        </w:rPr>
        <w:t xml:space="preserve"> invoice is required, payment is due within 30 days of receipt of invoice.  If no invoice is required, payment is due within 30 days of the completion of the respective deliverable or milestone. </w:t>
      </w:r>
    </w:p>
    <w:p w14:paraId="00C609E7" w14:textId="77777777" w:rsidR="00314580" w:rsidRPr="003200FA" w:rsidRDefault="00314580" w:rsidP="00314580">
      <w:pPr>
        <w:ind w:left="720"/>
        <w:rPr>
          <w:rFonts w:ascii="Arial Narrow" w:hAnsi="Arial Narrow"/>
          <w:sz w:val="18"/>
          <w:szCs w:val="18"/>
        </w:rPr>
      </w:pPr>
    </w:p>
    <w:p w14:paraId="48768F33" w14:textId="77777777" w:rsidR="00314580" w:rsidRPr="003200FA" w:rsidRDefault="00314580" w:rsidP="00314580">
      <w:pPr>
        <w:numPr>
          <w:ilvl w:val="1"/>
          <w:numId w:val="4"/>
        </w:numPr>
        <w:rPr>
          <w:rFonts w:ascii="Arial Narrow" w:hAnsi="Arial Narrow"/>
          <w:sz w:val="18"/>
          <w:szCs w:val="18"/>
        </w:rPr>
      </w:pPr>
      <w:r w:rsidRPr="003200FA">
        <w:rPr>
          <w:rFonts w:ascii="Arial Narrow" w:hAnsi="Arial Narrow"/>
          <w:b/>
          <w:sz w:val="18"/>
          <w:szCs w:val="18"/>
          <w:u w:val="single"/>
        </w:rPr>
        <w:t>REMITTANCE</w:t>
      </w:r>
      <w:r w:rsidRPr="003200FA">
        <w:rPr>
          <w:rFonts w:ascii="Arial Narrow" w:hAnsi="Arial Narrow"/>
          <w:sz w:val="18"/>
          <w:szCs w:val="18"/>
        </w:rPr>
        <w:t xml:space="preserve">:  Please reference invoice number on all payments.  Checks are to be made payable to </w:t>
      </w:r>
      <w:r w:rsidRPr="003200FA">
        <w:rPr>
          <w:rFonts w:ascii="Arial Narrow" w:hAnsi="Arial Narrow"/>
          <w:b/>
          <w:sz w:val="18"/>
          <w:szCs w:val="18"/>
        </w:rPr>
        <w:t>The Regents of the University of California</w:t>
      </w:r>
      <w:r w:rsidRPr="003200FA">
        <w:rPr>
          <w:rFonts w:ascii="Arial Narrow" w:hAnsi="Arial Narrow"/>
          <w:sz w:val="18"/>
          <w:szCs w:val="18"/>
        </w:rPr>
        <w:t xml:space="preserve"> and sent to:</w:t>
      </w:r>
    </w:p>
    <w:p w14:paraId="07607EC9"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The University of California, San Diego</w:t>
      </w:r>
    </w:p>
    <w:p w14:paraId="1BEC8923"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UCSD Campus Main Depository</w:t>
      </w:r>
    </w:p>
    <w:p w14:paraId="5C55CC52"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PO Box 741539</w:t>
      </w:r>
    </w:p>
    <w:p w14:paraId="628C4000"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Los Angeles, CA 90074-1539</w:t>
      </w:r>
    </w:p>
    <w:p w14:paraId="39803484" w14:textId="77777777" w:rsidR="00314580" w:rsidRPr="003200FA" w:rsidRDefault="00314580" w:rsidP="00314580">
      <w:pPr>
        <w:ind w:left="1440"/>
        <w:rPr>
          <w:rFonts w:ascii="Arial Narrow" w:hAnsi="Arial Narrow"/>
          <w:sz w:val="18"/>
          <w:szCs w:val="18"/>
          <w:u w:val="single"/>
        </w:rPr>
      </w:pPr>
      <w:r w:rsidRPr="003200FA">
        <w:rPr>
          <w:rFonts w:ascii="Arial Narrow" w:hAnsi="Arial Narrow"/>
          <w:sz w:val="18"/>
          <w:szCs w:val="18"/>
        </w:rPr>
        <w:t xml:space="preserve">Email payment notification to </w:t>
      </w:r>
      <w:r w:rsidRPr="00635CC7">
        <w:rPr>
          <w:rFonts w:ascii="Arial Narrow" w:hAnsi="Arial Narrow"/>
          <w:sz w:val="18"/>
          <w:szCs w:val="18"/>
        </w:rPr>
        <w:t xml:space="preserve">accountsreceivable@ucsd.edu </w:t>
      </w:r>
      <w:r w:rsidRPr="003200FA">
        <w:rPr>
          <w:rFonts w:ascii="Arial Narrow" w:hAnsi="Arial Narrow"/>
          <w:sz w:val="18"/>
          <w:szCs w:val="18"/>
        </w:rPr>
        <w:t>as well as to contact listed below</w:t>
      </w:r>
    </w:p>
    <w:p w14:paraId="066B70BE" w14:textId="77777777" w:rsidR="00314580" w:rsidRPr="003200FA" w:rsidRDefault="00314580" w:rsidP="00314580">
      <w:pPr>
        <w:ind w:left="1440"/>
        <w:rPr>
          <w:rFonts w:ascii="Arial Narrow" w:hAnsi="Arial Narrow"/>
          <w:sz w:val="18"/>
          <w:szCs w:val="18"/>
        </w:rPr>
      </w:pPr>
    </w:p>
    <w:p w14:paraId="62D0D2C2"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Electronic Payment Information:</w:t>
      </w:r>
    </w:p>
    <w:p w14:paraId="00323CFD" w14:textId="77777777" w:rsidR="00314580" w:rsidRPr="003200FA" w:rsidRDefault="00314580" w:rsidP="00314580">
      <w:pPr>
        <w:ind w:left="1440"/>
        <w:rPr>
          <w:rFonts w:ascii="Arial Narrow" w:hAnsi="Arial Narrow"/>
          <w:sz w:val="18"/>
          <w:szCs w:val="18"/>
        </w:rPr>
      </w:pPr>
    </w:p>
    <w:p w14:paraId="225A6797"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Bank of America, NA</w:t>
      </w:r>
    </w:p>
    <w:p w14:paraId="0144CFBF"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Name of Account: Regents of the University of California, San Diego</w:t>
      </w:r>
    </w:p>
    <w:p w14:paraId="47E2839D"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Account #: 1233-0-18188</w:t>
      </w:r>
    </w:p>
    <w:p w14:paraId="57E004D6"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ACH Routing #: 121000358</w:t>
      </w:r>
    </w:p>
    <w:p w14:paraId="48267323"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Wire Routing #: 0260-0959-3</w:t>
      </w:r>
    </w:p>
    <w:p w14:paraId="061BE70D"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ACH Preferred format: CTX</w:t>
      </w:r>
    </w:p>
    <w:p w14:paraId="777B8F52"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Type of Account: Checking</w:t>
      </w:r>
    </w:p>
    <w:p w14:paraId="5A36466E" w14:textId="77777777" w:rsidR="00314580" w:rsidRPr="003200FA" w:rsidRDefault="00314580" w:rsidP="00314580">
      <w:pPr>
        <w:ind w:left="1440"/>
        <w:rPr>
          <w:rFonts w:ascii="Arial Narrow" w:hAnsi="Arial Narrow"/>
          <w:sz w:val="18"/>
          <w:szCs w:val="18"/>
        </w:rPr>
      </w:pPr>
      <w:r w:rsidRPr="003200FA">
        <w:rPr>
          <w:rFonts w:ascii="Arial Narrow" w:hAnsi="Arial Narrow"/>
          <w:sz w:val="18"/>
          <w:szCs w:val="18"/>
        </w:rPr>
        <w:t>Bank Address: PO Box 37025, San Francisco, CA 94137</w:t>
      </w:r>
    </w:p>
    <w:p w14:paraId="6F38DDB9" w14:textId="77777777" w:rsidR="00314580" w:rsidRPr="003200FA" w:rsidRDefault="00314580" w:rsidP="00314580">
      <w:pPr>
        <w:ind w:left="1440"/>
        <w:rPr>
          <w:rFonts w:ascii="Arial Narrow" w:hAnsi="Arial Narrow"/>
          <w:sz w:val="18"/>
          <w:szCs w:val="18"/>
        </w:rPr>
      </w:pPr>
    </w:p>
    <w:p w14:paraId="739EF465" w14:textId="6A7EEE5A" w:rsidR="00314580" w:rsidRPr="003200FA" w:rsidRDefault="00314580" w:rsidP="00314580">
      <w:pPr>
        <w:numPr>
          <w:ilvl w:val="0"/>
          <w:numId w:val="4"/>
        </w:numPr>
        <w:rPr>
          <w:rFonts w:ascii="Arial Narrow" w:hAnsi="Arial Narrow"/>
          <w:sz w:val="18"/>
          <w:szCs w:val="18"/>
        </w:rPr>
      </w:pPr>
      <w:r w:rsidRPr="003200FA">
        <w:rPr>
          <w:rFonts w:ascii="Arial Narrow" w:hAnsi="Arial Narrow"/>
          <w:b/>
          <w:sz w:val="18"/>
          <w:szCs w:val="18"/>
          <w:u w:val="single"/>
        </w:rPr>
        <w:t>TERM OF SCOPE OF WORK</w:t>
      </w:r>
      <w:r w:rsidRPr="003200FA">
        <w:rPr>
          <w:rFonts w:ascii="Arial Narrow" w:hAnsi="Arial Narrow"/>
          <w:sz w:val="18"/>
          <w:szCs w:val="18"/>
        </w:rPr>
        <w:t xml:space="preserve">: This Agreement will begin on the date of its full execution, and end </w:t>
      </w:r>
      <w:r>
        <w:rPr>
          <w:rFonts w:ascii="Arial Narrow" w:hAnsi="Arial Narrow"/>
          <w:sz w:val="18"/>
          <w:szCs w:val="18"/>
        </w:rPr>
        <w:t>two</w:t>
      </w:r>
      <w:r w:rsidRPr="003200FA">
        <w:rPr>
          <w:rFonts w:ascii="Arial Narrow" w:hAnsi="Arial Narrow"/>
          <w:sz w:val="18"/>
          <w:szCs w:val="18"/>
        </w:rPr>
        <w:t xml:space="preserve"> year</w:t>
      </w:r>
      <w:r>
        <w:rPr>
          <w:rFonts w:ascii="Arial Narrow" w:hAnsi="Arial Narrow"/>
          <w:sz w:val="18"/>
          <w:szCs w:val="18"/>
        </w:rPr>
        <w:t>s</w:t>
      </w:r>
      <w:r w:rsidRPr="003200FA">
        <w:rPr>
          <w:rFonts w:ascii="Arial Narrow" w:hAnsi="Arial Narrow"/>
          <w:sz w:val="18"/>
          <w:szCs w:val="18"/>
        </w:rPr>
        <w:t xml:space="preserve"> later.</w:t>
      </w:r>
    </w:p>
    <w:p w14:paraId="3412C000" w14:textId="77777777" w:rsidR="00314580" w:rsidRPr="003200FA" w:rsidRDefault="00314580" w:rsidP="00314580">
      <w:pPr>
        <w:pStyle w:val="CommentText"/>
        <w:rPr>
          <w:rFonts w:ascii="Arial Narrow" w:hAnsi="Arial Narrow"/>
          <w:sz w:val="18"/>
          <w:szCs w:val="18"/>
        </w:rPr>
      </w:pPr>
    </w:p>
    <w:p w14:paraId="4E5C9CD6" w14:textId="77777777" w:rsidR="00314580" w:rsidRPr="003200FA" w:rsidRDefault="00314580" w:rsidP="00314580">
      <w:pPr>
        <w:keepNext/>
        <w:numPr>
          <w:ilvl w:val="0"/>
          <w:numId w:val="4"/>
        </w:numPr>
        <w:rPr>
          <w:rFonts w:ascii="Arial Narrow" w:hAnsi="Arial Narrow"/>
          <w:b/>
          <w:sz w:val="18"/>
          <w:szCs w:val="18"/>
          <w:u w:val="single"/>
        </w:rPr>
      </w:pPr>
      <w:r w:rsidRPr="003200FA">
        <w:rPr>
          <w:rFonts w:ascii="Arial Narrow" w:hAnsi="Arial Narrow"/>
          <w:b/>
          <w:sz w:val="18"/>
          <w:szCs w:val="18"/>
          <w:u w:val="single"/>
        </w:rPr>
        <w:t>UCSD CONTACT</w:t>
      </w:r>
      <w:r w:rsidRPr="003200FA">
        <w:rPr>
          <w:rFonts w:ascii="Arial Narrow" w:hAnsi="Arial Narrow"/>
          <w:sz w:val="18"/>
          <w:szCs w:val="18"/>
        </w:rPr>
        <w:t>:</w:t>
      </w:r>
    </w:p>
    <w:p w14:paraId="51F9999A" w14:textId="77777777" w:rsidR="00314580" w:rsidRPr="003200FA" w:rsidRDefault="00314580" w:rsidP="00314580">
      <w:pPr>
        <w:keepNext/>
        <w:rPr>
          <w:rFonts w:ascii="Arial Narrow" w:hAnsi="Arial Narrow"/>
          <w:b/>
          <w:sz w:val="18"/>
          <w:szCs w:val="18"/>
          <w:u w:val="single"/>
        </w:rPr>
      </w:pPr>
    </w:p>
    <w:p w14:paraId="6F869D4E" w14:textId="77777777" w:rsidR="00314580" w:rsidRPr="003200FA" w:rsidRDefault="00314580" w:rsidP="00314580">
      <w:pPr>
        <w:keepNext/>
        <w:ind w:left="1440"/>
        <w:rPr>
          <w:rFonts w:ascii="Arial Narrow" w:hAnsi="Arial Narrow"/>
          <w:sz w:val="18"/>
          <w:szCs w:val="18"/>
          <w:u w:val="single"/>
        </w:rPr>
      </w:pPr>
      <w:r>
        <w:rPr>
          <w:rFonts w:ascii="Arial Narrow" w:hAnsi="Arial Narrow"/>
          <w:sz w:val="18"/>
          <w:szCs w:val="18"/>
          <w:u w:val="single"/>
        </w:rPr>
        <w:t>Ricardo De Luna</w:t>
      </w:r>
    </w:p>
    <w:p w14:paraId="1A4DBCEA" w14:textId="77777777" w:rsidR="00314580" w:rsidRPr="003200FA" w:rsidRDefault="00314580" w:rsidP="00314580">
      <w:pPr>
        <w:keepNext/>
        <w:ind w:left="1440"/>
        <w:rPr>
          <w:rFonts w:ascii="Arial Narrow" w:hAnsi="Arial Narrow"/>
          <w:sz w:val="18"/>
          <w:szCs w:val="18"/>
        </w:rPr>
      </w:pPr>
      <w:r w:rsidRPr="003200FA">
        <w:rPr>
          <w:rFonts w:ascii="Arial Narrow" w:hAnsi="Arial Narrow"/>
          <w:sz w:val="18"/>
          <w:szCs w:val="18"/>
        </w:rPr>
        <w:t>The University of California, San Diego</w:t>
      </w:r>
    </w:p>
    <w:p w14:paraId="33550EFC" w14:textId="77777777" w:rsidR="00314580" w:rsidRPr="003200FA" w:rsidRDefault="00314580" w:rsidP="00314580">
      <w:pPr>
        <w:keepNext/>
        <w:ind w:left="1440"/>
        <w:rPr>
          <w:rFonts w:ascii="Arial Narrow" w:hAnsi="Arial Narrow"/>
          <w:sz w:val="18"/>
          <w:szCs w:val="18"/>
        </w:rPr>
      </w:pPr>
      <w:r w:rsidRPr="003200FA">
        <w:rPr>
          <w:rFonts w:ascii="Arial Narrow" w:hAnsi="Arial Narrow"/>
          <w:sz w:val="18"/>
          <w:szCs w:val="18"/>
        </w:rPr>
        <w:t xml:space="preserve">9500 Gilman Drive Mail Stop </w:t>
      </w:r>
      <w:r>
        <w:rPr>
          <w:rFonts w:ascii="Arial Narrow" w:hAnsi="Arial Narrow"/>
          <w:sz w:val="18"/>
          <w:szCs w:val="18"/>
          <w:u w:val="single"/>
        </w:rPr>
        <w:t>0332</w:t>
      </w:r>
    </w:p>
    <w:p w14:paraId="612CB94E" w14:textId="77777777" w:rsidR="00314580" w:rsidRPr="003200FA" w:rsidRDefault="00314580" w:rsidP="00314580">
      <w:pPr>
        <w:keepNext/>
        <w:ind w:left="1440"/>
        <w:rPr>
          <w:rFonts w:ascii="Arial Narrow" w:hAnsi="Arial Narrow"/>
          <w:sz w:val="18"/>
          <w:szCs w:val="18"/>
        </w:rPr>
      </w:pPr>
      <w:r w:rsidRPr="003200FA">
        <w:rPr>
          <w:rFonts w:ascii="Arial Narrow" w:hAnsi="Arial Narrow"/>
          <w:sz w:val="18"/>
          <w:szCs w:val="18"/>
        </w:rPr>
        <w:t>La Jolla, California 92093-</w:t>
      </w:r>
      <w:r>
        <w:rPr>
          <w:rFonts w:ascii="Arial Narrow" w:hAnsi="Arial Narrow"/>
          <w:sz w:val="18"/>
          <w:szCs w:val="18"/>
          <w:u w:val="single"/>
        </w:rPr>
        <w:t>0332</w:t>
      </w:r>
    </w:p>
    <w:p w14:paraId="0BCDC46C" w14:textId="77777777" w:rsidR="00314580" w:rsidRPr="00CC2F6F" w:rsidRDefault="00314580" w:rsidP="00314580">
      <w:pPr>
        <w:ind w:left="1440"/>
        <w:rPr>
          <w:rFonts w:ascii="Arial Narrow" w:hAnsi="Arial Narrow"/>
          <w:sz w:val="18"/>
          <w:szCs w:val="18"/>
          <w:u w:val="single"/>
        </w:rPr>
      </w:pPr>
      <w:r w:rsidRPr="003200FA">
        <w:rPr>
          <w:rFonts w:ascii="Arial Narrow" w:hAnsi="Arial Narrow"/>
          <w:sz w:val="18"/>
          <w:szCs w:val="18"/>
        </w:rPr>
        <w:t>Telephone: (</w:t>
      </w:r>
      <w:r>
        <w:rPr>
          <w:rFonts w:ascii="Arial Narrow" w:hAnsi="Arial Narrow"/>
          <w:sz w:val="18"/>
          <w:szCs w:val="18"/>
          <w:u w:val="single"/>
        </w:rPr>
        <w:t>858</w:t>
      </w:r>
      <w:r w:rsidRPr="003200FA">
        <w:rPr>
          <w:rFonts w:ascii="Arial Narrow" w:hAnsi="Arial Narrow"/>
          <w:sz w:val="18"/>
          <w:szCs w:val="18"/>
        </w:rPr>
        <w:t xml:space="preserve">)  </w:t>
      </w:r>
      <w:r>
        <w:rPr>
          <w:rFonts w:ascii="Arial Narrow" w:hAnsi="Arial Narrow"/>
          <w:sz w:val="18"/>
          <w:szCs w:val="18"/>
          <w:u w:val="single"/>
        </w:rPr>
        <w:t>534-8945</w:t>
      </w:r>
      <w:r w:rsidRPr="00CC2F6F">
        <w:rPr>
          <w:rFonts w:ascii="Arial Narrow" w:hAnsi="Arial Narrow"/>
          <w:sz w:val="18"/>
          <w:szCs w:val="18"/>
        </w:rPr>
        <w:tab/>
      </w:r>
      <w:r w:rsidRPr="003200FA">
        <w:rPr>
          <w:rFonts w:ascii="Arial Narrow" w:hAnsi="Arial Narrow"/>
          <w:sz w:val="18"/>
          <w:szCs w:val="18"/>
          <w:u w:val="single"/>
        </w:rPr>
        <w:t>Email:</w:t>
      </w:r>
      <w:r>
        <w:rPr>
          <w:rFonts w:ascii="Arial Narrow" w:hAnsi="Arial Narrow"/>
          <w:sz w:val="18"/>
          <w:szCs w:val="18"/>
          <w:u w:val="single"/>
        </w:rPr>
        <w:t xml:space="preserve"> rideluna@ucsd.edu</w:t>
      </w:r>
    </w:p>
    <w:p w14:paraId="6FF529F7" w14:textId="77777777" w:rsidR="00314580" w:rsidRDefault="00314580" w:rsidP="00314580">
      <w:pPr>
        <w:ind w:left="1440"/>
        <w:rPr>
          <w:rFonts w:ascii="Arial Narrow" w:hAnsi="Arial Narrow"/>
          <w:sz w:val="18"/>
          <w:szCs w:val="18"/>
        </w:rPr>
      </w:pPr>
    </w:p>
    <w:p w14:paraId="2B57D48E" w14:textId="77777777" w:rsidR="00314580" w:rsidRDefault="00314580" w:rsidP="00314580">
      <w:pPr>
        <w:ind w:left="1440"/>
        <w:rPr>
          <w:rFonts w:ascii="Arial Narrow" w:hAnsi="Arial Narrow"/>
          <w:sz w:val="18"/>
          <w:szCs w:val="18"/>
        </w:rPr>
      </w:pPr>
      <w:r w:rsidRPr="003200FA">
        <w:rPr>
          <w:rFonts w:ascii="Arial Narrow" w:hAnsi="Arial Narrow"/>
          <w:sz w:val="18"/>
          <w:szCs w:val="18"/>
        </w:rPr>
        <w:t xml:space="preserve">Legal notice: </w:t>
      </w:r>
      <w:hyperlink r:id="rId10" w:history="1">
        <w:r w:rsidRPr="003200FA">
          <w:rPr>
            <w:rStyle w:val="Hyperlink"/>
            <w:rFonts w:ascii="Arial Narrow" w:hAnsi="Arial Narrow"/>
            <w:sz w:val="18"/>
            <w:szCs w:val="18"/>
          </w:rPr>
          <w:t>researchadmin@ucsd.edu</w:t>
        </w:r>
      </w:hyperlink>
    </w:p>
    <w:p w14:paraId="63820DBF" w14:textId="77777777" w:rsidR="00314580" w:rsidRPr="00422298" w:rsidRDefault="00314580" w:rsidP="00314580">
      <w:pPr>
        <w:rPr>
          <w:rFonts w:ascii="Arial Narrow" w:hAnsi="Arial Narrow"/>
          <w:sz w:val="16"/>
          <w:szCs w:val="16"/>
        </w:rPr>
      </w:pPr>
      <w:r w:rsidRPr="00422298">
        <w:rPr>
          <w:rFonts w:ascii="Arial Narrow" w:hAnsi="Arial Narrow"/>
          <w:sz w:val="16"/>
          <w:szCs w:val="16"/>
        </w:rPr>
        <w:lastRenderedPageBreak/>
        <w:t xml:space="preserve">END OF EXHIBIT A  </w:t>
      </w:r>
    </w:p>
    <w:p w14:paraId="1A0671EB" w14:textId="0F564124" w:rsidR="001C7993" w:rsidRPr="00422298" w:rsidRDefault="001C7993" w:rsidP="00314580">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jc w:val="center"/>
        <w:rPr>
          <w:rFonts w:ascii="Arial Narrow" w:hAnsi="Arial Narrow"/>
          <w:sz w:val="16"/>
          <w:szCs w:val="16"/>
        </w:rPr>
      </w:pPr>
    </w:p>
    <w:sectPr w:rsidR="001C7993" w:rsidRPr="00422298" w:rsidSect="00E90212">
      <w:type w:val="continuous"/>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49C8" w14:textId="77777777" w:rsidR="0012491C" w:rsidRDefault="0012491C">
      <w:r>
        <w:separator/>
      </w:r>
    </w:p>
  </w:endnote>
  <w:endnote w:type="continuationSeparator" w:id="0">
    <w:p w14:paraId="6DE997FC" w14:textId="77777777" w:rsidR="0012491C" w:rsidRDefault="0012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08EE" w14:textId="77777777" w:rsidR="00B228CA" w:rsidRPr="0075435F" w:rsidRDefault="00354D60" w:rsidP="0075435F">
    <w:pPr>
      <w:pStyle w:val="Footer"/>
      <w:tabs>
        <w:tab w:val="center" w:pos="4680"/>
      </w:tabs>
      <w:rPr>
        <w:sz w:val="18"/>
        <w:szCs w:val="18"/>
      </w:rPr>
    </w:pPr>
    <w:r>
      <w:rPr>
        <w:sz w:val="18"/>
        <w:szCs w:val="18"/>
      </w:rPr>
      <w:t>March</w:t>
    </w:r>
    <w:r w:rsidR="00136CFA">
      <w:rPr>
        <w:sz w:val="18"/>
        <w:szCs w:val="18"/>
      </w:rPr>
      <w:t xml:space="preserve"> 2023</w:t>
    </w:r>
    <w:r w:rsidR="00E90212">
      <w:rPr>
        <w:sz w:val="18"/>
        <w:szCs w:val="18"/>
      </w:rPr>
      <w:tab/>
    </w:r>
    <w:r w:rsidR="00FA77D7">
      <w:rPr>
        <w:sz w:val="18"/>
        <w:szCs w:val="18"/>
      </w:rPr>
      <w:t xml:space="preserve">        </w:t>
    </w:r>
    <w:r w:rsidR="00E90212">
      <w:rPr>
        <w:sz w:val="18"/>
        <w:szCs w:val="18"/>
      </w:rPr>
      <w:tab/>
    </w:r>
    <w:r w:rsidR="00FC009D" w:rsidRPr="00E90212">
      <w:rPr>
        <w:sz w:val="18"/>
        <w:szCs w:val="18"/>
      </w:rPr>
      <w:fldChar w:fldCharType="begin"/>
    </w:r>
    <w:r w:rsidR="00FC009D" w:rsidRPr="00E90212">
      <w:rPr>
        <w:sz w:val="18"/>
        <w:szCs w:val="18"/>
      </w:rPr>
      <w:instrText xml:space="preserve"> PAGE   \* MERGEFORMAT </w:instrText>
    </w:r>
    <w:r w:rsidR="00FC009D" w:rsidRPr="00E90212">
      <w:rPr>
        <w:sz w:val="18"/>
        <w:szCs w:val="18"/>
      </w:rPr>
      <w:fldChar w:fldCharType="separate"/>
    </w:r>
    <w:r w:rsidR="00FC009D" w:rsidRPr="00E90212">
      <w:rPr>
        <w:noProof/>
        <w:sz w:val="18"/>
        <w:szCs w:val="18"/>
      </w:rPr>
      <w:t>2</w:t>
    </w:r>
    <w:r w:rsidR="00FC009D" w:rsidRPr="00E9021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A3BA" w14:textId="77777777" w:rsidR="0012491C" w:rsidRDefault="0012491C">
      <w:r>
        <w:separator/>
      </w:r>
    </w:p>
  </w:footnote>
  <w:footnote w:type="continuationSeparator" w:id="0">
    <w:p w14:paraId="10B1829F" w14:textId="77777777" w:rsidR="0012491C" w:rsidRDefault="0012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1D"/>
    <w:multiLevelType w:val="multilevel"/>
    <w:tmpl w:val="BA06E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51B1DFE"/>
    <w:multiLevelType w:val="hybridMultilevel"/>
    <w:tmpl w:val="89A85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9F0168"/>
    <w:multiLevelType w:val="multilevel"/>
    <w:tmpl w:val="247885B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518F"/>
    <w:multiLevelType w:val="multilevel"/>
    <w:tmpl w:val="32D6B66E"/>
    <w:lvl w:ilvl="0">
      <w:start w:val="1"/>
      <w:numFmt w:val="decimal"/>
      <w:lvlText w:val="%1."/>
      <w:lvlJc w:val="left"/>
      <w:pPr>
        <w:tabs>
          <w:tab w:val="num" w:pos="360"/>
        </w:tabs>
        <w:ind w:left="360" w:hanging="360"/>
      </w:pPr>
      <w:rPr>
        <w:rFonts w:ascii="Book Antiqua" w:hAnsi="Book Antiqua" w:hint="default"/>
        <w:b/>
        <w:i w:val="0"/>
        <w:sz w:val="18"/>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193A81"/>
    <w:multiLevelType w:val="hybridMultilevel"/>
    <w:tmpl w:val="47FC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7016DC"/>
    <w:multiLevelType w:val="hybridMultilevel"/>
    <w:tmpl w:val="712E8D78"/>
    <w:lvl w:ilvl="0" w:tplc="ED86C026">
      <w:start w:val="4"/>
      <w:numFmt w:val="decimal"/>
      <w:lvlText w:val="%1."/>
      <w:lvlJc w:val="left"/>
      <w:pPr>
        <w:tabs>
          <w:tab w:val="num" w:pos="720"/>
        </w:tabs>
        <w:ind w:left="720" w:hanging="360"/>
      </w:pPr>
      <w:rPr>
        <w:rFonts w:hint="default"/>
        <w:u w:val="none"/>
      </w:rPr>
    </w:lvl>
    <w:lvl w:ilvl="1" w:tplc="EC7E63EA">
      <w:start w:val="1"/>
      <w:numFmt w:val="lowerLetter"/>
      <w:lvlText w:val="%2."/>
      <w:lvlJc w:val="left"/>
      <w:pPr>
        <w:tabs>
          <w:tab w:val="num" w:pos="1440"/>
        </w:tabs>
        <w:ind w:left="1440" w:hanging="360"/>
      </w:pPr>
    </w:lvl>
    <w:lvl w:ilvl="2" w:tplc="6CE28A80">
      <w:start w:val="1"/>
      <w:numFmt w:val="lowerRoman"/>
      <w:lvlText w:val="%3."/>
      <w:lvlJc w:val="right"/>
      <w:pPr>
        <w:tabs>
          <w:tab w:val="num" w:pos="2160"/>
        </w:tabs>
        <w:ind w:left="2160" w:hanging="180"/>
      </w:pPr>
    </w:lvl>
    <w:lvl w:ilvl="3" w:tplc="E7D44026">
      <w:start w:val="1"/>
      <w:numFmt w:val="decimal"/>
      <w:lvlText w:val="%4."/>
      <w:lvlJc w:val="left"/>
      <w:pPr>
        <w:tabs>
          <w:tab w:val="num" w:pos="2880"/>
        </w:tabs>
        <w:ind w:left="2880" w:hanging="360"/>
      </w:pPr>
    </w:lvl>
    <w:lvl w:ilvl="4" w:tplc="6742BA36" w:tentative="1">
      <w:start w:val="1"/>
      <w:numFmt w:val="lowerLetter"/>
      <w:lvlText w:val="%5."/>
      <w:lvlJc w:val="left"/>
      <w:pPr>
        <w:tabs>
          <w:tab w:val="num" w:pos="3600"/>
        </w:tabs>
        <w:ind w:left="3600" w:hanging="360"/>
      </w:pPr>
    </w:lvl>
    <w:lvl w:ilvl="5" w:tplc="451A5012" w:tentative="1">
      <w:start w:val="1"/>
      <w:numFmt w:val="lowerRoman"/>
      <w:lvlText w:val="%6."/>
      <w:lvlJc w:val="right"/>
      <w:pPr>
        <w:tabs>
          <w:tab w:val="num" w:pos="4320"/>
        </w:tabs>
        <w:ind w:left="4320" w:hanging="180"/>
      </w:pPr>
    </w:lvl>
    <w:lvl w:ilvl="6" w:tplc="11622C10" w:tentative="1">
      <w:start w:val="1"/>
      <w:numFmt w:val="decimal"/>
      <w:lvlText w:val="%7."/>
      <w:lvlJc w:val="left"/>
      <w:pPr>
        <w:tabs>
          <w:tab w:val="num" w:pos="5040"/>
        </w:tabs>
        <w:ind w:left="5040" w:hanging="360"/>
      </w:pPr>
    </w:lvl>
    <w:lvl w:ilvl="7" w:tplc="B016EDD8" w:tentative="1">
      <w:start w:val="1"/>
      <w:numFmt w:val="lowerLetter"/>
      <w:lvlText w:val="%8."/>
      <w:lvlJc w:val="left"/>
      <w:pPr>
        <w:tabs>
          <w:tab w:val="num" w:pos="5760"/>
        </w:tabs>
        <w:ind w:left="5760" w:hanging="360"/>
      </w:pPr>
    </w:lvl>
    <w:lvl w:ilvl="8" w:tplc="3B742FEC" w:tentative="1">
      <w:start w:val="1"/>
      <w:numFmt w:val="lowerRoman"/>
      <w:lvlText w:val="%9."/>
      <w:lvlJc w:val="right"/>
      <w:pPr>
        <w:tabs>
          <w:tab w:val="num" w:pos="6480"/>
        </w:tabs>
        <w:ind w:left="6480" w:hanging="180"/>
      </w:pPr>
    </w:lvl>
  </w:abstractNum>
  <w:abstractNum w:abstractNumId="7" w15:restartNumberingAfterBreak="0">
    <w:nsid w:val="3EA049B6"/>
    <w:multiLevelType w:val="multilevel"/>
    <w:tmpl w:val="1A66FEC8"/>
    <w:lvl w:ilvl="0">
      <w:start w:val="4"/>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1F809D3"/>
    <w:multiLevelType w:val="multilevel"/>
    <w:tmpl w:val="32D6B66E"/>
    <w:lvl w:ilvl="0">
      <w:start w:val="1"/>
      <w:numFmt w:val="decimal"/>
      <w:lvlText w:val="%1."/>
      <w:lvlJc w:val="left"/>
      <w:pPr>
        <w:tabs>
          <w:tab w:val="num" w:pos="360"/>
        </w:tabs>
        <w:ind w:left="360" w:hanging="360"/>
      </w:pPr>
      <w:rPr>
        <w:rFonts w:ascii="Book Antiqua" w:hAnsi="Book Antiqua" w:hint="default"/>
        <w:b/>
        <w:i w:val="0"/>
        <w:sz w:val="18"/>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6ED2A91"/>
    <w:multiLevelType w:val="hybridMultilevel"/>
    <w:tmpl w:val="9216DC82"/>
    <w:lvl w:ilvl="0" w:tplc="00FC0928">
      <w:start w:val="1"/>
      <w:numFmt w:val="decimal"/>
      <w:lvlText w:val="%1."/>
      <w:lvlJc w:val="left"/>
      <w:pPr>
        <w:tabs>
          <w:tab w:val="num" w:pos="720"/>
        </w:tabs>
        <w:ind w:left="720" w:hanging="360"/>
      </w:pPr>
    </w:lvl>
    <w:lvl w:ilvl="1" w:tplc="BF42FF2C" w:tentative="1">
      <w:start w:val="1"/>
      <w:numFmt w:val="lowerLetter"/>
      <w:lvlText w:val="%2."/>
      <w:lvlJc w:val="left"/>
      <w:pPr>
        <w:tabs>
          <w:tab w:val="num" w:pos="1440"/>
        </w:tabs>
        <w:ind w:left="1440" w:hanging="360"/>
      </w:pPr>
    </w:lvl>
    <w:lvl w:ilvl="2" w:tplc="C08E9884" w:tentative="1">
      <w:start w:val="1"/>
      <w:numFmt w:val="lowerRoman"/>
      <w:lvlText w:val="%3."/>
      <w:lvlJc w:val="right"/>
      <w:pPr>
        <w:tabs>
          <w:tab w:val="num" w:pos="2160"/>
        </w:tabs>
        <w:ind w:left="2160" w:hanging="180"/>
      </w:pPr>
    </w:lvl>
    <w:lvl w:ilvl="3" w:tplc="8BFEFF86" w:tentative="1">
      <w:start w:val="1"/>
      <w:numFmt w:val="decimal"/>
      <w:lvlText w:val="%4."/>
      <w:lvlJc w:val="left"/>
      <w:pPr>
        <w:tabs>
          <w:tab w:val="num" w:pos="2880"/>
        </w:tabs>
        <w:ind w:left="2880" w:hanging="360"/>
      </w:pPr>
    </w:lvl>
    <w:lvl w:ilvl="4" w:tplc="5F6AD31A" w:tentative="1">
      <w:start w:val="1"/>
      <w:numFmt w:val="lowerLetter"/>
      <w:lvlText w:val="%5."/>
      <w:lvlJc w:val="left"/>
      <w:pPr>
        <w:tabs>
          <w:tab w:val="num" w:pos="3600"/>
        </w:tabs>
        <w:ind w:left="3600" w:hanging="360"/>
      </w:pPr>
    </w:lvl>
    <w:lvl w:ilvl="5" w:tplc="402C5E08" w:tentative="1">
      <w:start w:val="1"/>
      <w:numFmt w:val="lowerRoman"/>
      <w:lvlText w:val="%6."/>
      <w:lvlJc w:val="right"/>
      <w:pPr>
        <w:tabs>
          <w:tab w:val="num" w:pos="4320"/>
        </w:tabs>
        <w:ind w:left="4320" w:hanging="180"/>
      </w:pPr>
    </w:lvl>
    <w:lvl w:ilvl="6" w:tplc="B05A1612" w:tentative="1">
      <w:start w:val="1"/>
      <w:numFmt w:val="decimal"/>
      <w:lvlText w:val="%7."/>
      <w:lvlJc w:val="left"/>
      <w:pPr>
        <w:tabs>
          <w:tab w:val="num" w:pos="5040"/>
        </w:tabs>
        <w:ind w:left="5040" w:hanging="360"/>
      </w:pPr>
    </w:lvl>
    <w:lvl w:ilvl="7" w:tplc="279855A4" w:tentative="1">
      <w:start w:val="1"/>
      <w:numFmt w:val="lowerLetter"/>
      <w:lvlText w:val="%8."/>
      <w:lvlJc w:val="left"/>
      <w:pPr>
        <w:tabs>
          <w:tab w:val="num" w:pos="5760"/>
        </w:tabs>
        <w:ind w:left="5760" w:hanging="360"/>
      </w:pPr>
    </w:lvl>
    <w:lvl w:ilvl="8" w:tplc="E788CED8" w:tentative="1">
      <w:start w:val="1"/>
      <w:numFmt w:val="lowerRoman"/>
      <w:lvlText w:val="%9."/>
      <w:lvlJc w:val="right"/>
      <w:pPr>
        <w:tabs>
          <w:tab w:val="num" w:pos="6480"/>
        </w:tabs>
        <w:ind w:left="6480" w:hanging="180"/>
      </w:pPr>
    </w:lvl>
  </w:abstractNum>
  <w:abstractNum w:abstractNumId="10" w15:restartNumberingAfterBreak="0">
    <w:nsid w:val="50D013BC"/>
    <w:multiLevelType w:val="multilevel"/>
    <w:tmpl w:val="0A8C220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276093"/>
    <w:multiLevelType w:val="hybridMultilevel"/>
    <w:tmpl w:val="13C0FD62"/>
    <w:lvl w:ilvl="0" w:tplc="BB22A66C">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7345BE6"/>
    <w:multiLevelType w:val="hybridMultilevel"/>
    <w:tmpl w:val="8C90EAB8"/>
    <w:lvl w:ilvl="0" w:tplc="AC3E3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933814">
    <w:abstractNumId w:val="8"/>
  </w:num>
  <w:num w:numId="2" w16cid:durableId="202501255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24740986">
    <w:abstractNumId w:val="6"/>
  </w:num>
  <w:num w:numId="4" w16cid:durableId="1117680972">
    <w:abstractNumId w:val="7"/>
  </w:num>
  <w:num w:numId="5" w16cid:durableId="775170871">
    <w:abstractNumId w:val="9"/>
  </w:num>
  <w:num w:numId="6" w16cid:durableId="1234000352">
    <w:abstractNumId w:val="0"/>
  </w:num>
  <w:num w:numId="7" w16cid:durableId="1078674582">
    <w:abstractNumId w:val="4"/>
  </w:num>
  <w:num w:numId="8" w16cid:durableId="930549800">
    <w:abstractNumId w:val="3"/>
  </w:num>
  <w:num w:numId="9" w16cid:durableId="1744790833">
    <w:abstractNumId w:val="5"/>
  </w:num>
  <w:num w:numId="10" w16cid:durableId="180349746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795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503487">
    <w:abstractNumId w:val="2"/>
  </w:num>
  <w:num w:numId="13" w16cid:durableId="1060136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C99"/>
    <w:rsid w:val="00002801"/>
    <w:rsid w:val="00002C65"/>
    <w:rsid w:val="00016690"/>
    <w:rsid w:val="00030860"/>
    <w:rsid w:val="000436EF"/>
    <w:rsid w:val="000524D1"/>
    <w:rsid w:val="0006419D"/>
    <w:rsid w:val="00065799"/>
    <w:rsid w:val="00093A35"/>
    <w:rsid w:val="000944A6"/>
    <w:rsid w:val="000A5AB6"/>
    <w:rsid w:val="000B54A7"/>
    <w:rsid w:val="000C25E1"/>
    <w:rsid w:val="000D0DA0"/>
    <w:rsid w:val="000D7799"/>
    <w:rsid w:val="000F3A02"/>
    <w:rsid w:val="000F6ED9"/>
    <w:rsid w:val="000F71C8"/>
    <w:rsid w:val="00111850"/>
    <w:rsid w:val="0012491C"/>
    <w:rsid w:val="00126D48"/>
    <w:rsid w:val="00134C82"/>
    <w:rsid w:val="00136CFA"/>
    <w:rsid w:val="00152C27"/>
    <w:rsid w:val="001544AC"/>
    <w:rsid w:val="00161526"/>
    <w:rsid w:val="0019292F"/>
    <w:rsid w:val="00196FD7"/>
    <w:rsid w:val="001A6A72"/>
    <w:rsid w:val="001B31C1"/>
    <w:rsid w:val="001C7993"/>
    <w:rsid w:val="001D0BBF"/>
    <w:rsid w:val="001D4C88"/>
    <w:rsid w:val="001D4E01"/>
    <w:rsid w:val="00202EBE"/>
    <w:rsid w:val="002103E8"/>
    <w:rsid w:val="00222A8F"/>
    <w:rsid w:val="00253493"/>
    <w:rsid w:val="002549CB"/>
    <w:rsid w:val="00265C99"/>
    <w:rsid w:val="00290A31"/>
    <w:rsid w:val="002A7793"/>
    <w:rsid w:val="002B271A"/>
    <w:rsid w:val="002C4F87"/>
    <w:rsid w:val="002D3ED4"/>
    <w:rsid w:val="002F32AB"/>
    <w:rsid w:val="00313930"/>
    <w:rsid w:val="00314580"/>
    <w:rsid w:val="003200FA"/>
    <w:rsid w:val="00322650"/>
    <w:rsid w:val="00323E50"/>
    <w:rsid w:val="0033652A"/>
    <w:rsid w:val="003547D3"/>
    <w:rsid w:val="00354D60"/>
    <w:rsid w:val="00363D83"/>
    <w:rsid w:val="00364E93"/>
    <w:rsid w:val="00365CE1"/>
    <w:rsid w:val="00371EC5"/>
    <w:rsid w:val="0038031F"/>
    <w:rsid w:val="003815ED"/>
    <w:rsid w:val="003A3CAA"/>
    <w:rsid w:val="003B0C76"/>
    <w:rsid w:val="003B1558"/>
    <w:rsid w:val="003B5EC1"/>
    <w:rsid w:val="003C0511"/>
    <w:rsid w:val="003C6D0A"/>
    <w:rsid w:val="003D2F7A"/>
    <w:rsid w:val="003E14BE"/>
    <w:rsid w:val="003E7407"/>
    <w:rsid w:val="00402AB4"/>
    <w:rsid w:val="004173D1"/>
    <w:rsid w:val="00422298"/>
    <w:rsid w:val="00422BAF"/>
    <w:rsid w:val="00425499"/>
    <w:rsid w:val="0044431D"/>
    <w:rsid w:val="00447C64"/>
    <w:rsid w:val="00453AB7"/>
    <w:rsid w:val="00473AC5"/>
    <w:rsid w:val="00474BE1"/>
    <w:rsid w:val="004978AA"/>
    <w:rsid w:val="004A1AD4"/>
    <w:rsid w:val="004A40B2"/>
    <w:rsid w:val="004B66AA"/>
    <w:rsid w:val="004D1989"/>
    <w:rsid w:val="004D1E24"/>
    <w:rsid w:val="004F709F"/>
    <w:rsid w:val="004F7A03"/>
    <w:rsid w:val="00504385"/>
    <w:rsid w:val="00510291"/>
    <w:rsid w:val="00510BFB"/>
    <w:rsid w:val="00511371"/>
    <w:rsid w:val="0051578B"/>
    <w:rsid w:val="00516305"/>
    <w:rsid w:val="00520A46"/>
    <w:rsid w:val="005240B0"/>
    <w:rsid w:val="00532674"/>
    <w:rsid w:val="00543152"/>
    <w:rsid w:val="005568F0"/>
    <w:rsid w:val="00565BD8"/>
    <w:rsid w:val="00567EFC"/>
    <w:rsid w:val="005A65D8"/>
    <w:rsid w:val="005C0A15"/>
    <w:rsid w:val="005C5A1F"/>
    <w:rsid w:val="005D4877"/>
    <w:rsid w:val="005E1E68"/>
    <w:rsid w:val="00613084"/>
    <w:rsid w:val="00617767"/>
    <w:rsid w:val="00627CF2"/>
    <w:rsid w:val="00630862"/>
    <w:rsid w:val="00635CC7"/>
    <w:rsid w:val="00642E63"/>
    <w:rsid w:val="00645EE8"/>
    <w:rsid w:val="00646E70"/>
    <w:rsid w:val="0065361B"/>
    <w:rsid w:val="00680577"/>
    <w:rsid w:val="00681D03"/>
    <w:rsid w:val="006A1672"/>
    <w:rsid w:val="006A65CB"/>
    <w:rsid w:val="006B03D5"/>
    <w:rsid w:val="006C2938"/>
    <w:rsid w:val="00712D26"/>
    <w:rsid w:val="00731111"/>
    <w:rsid w:val="00733049"/>
    <w:rsid w:val="00742569"/>
    <w:rsid w:val="00745350"/>
    <w:rsid w:val="0075435F"/>
    <w:rsid w:val="00764791"/>
    <w:rsid w:val="007926E4"/>
    <w:rsid w:val="007A4292"/>
    <w:rsid w:val="007B2555"/>
    <w:rsid w:val="007B45EF"/>
    <w:rsid w:val="007C2D48"/>
    <w:rsid w:val="007E3F78"/>
    <w:rsid w:val="007E7F76"/>
    <w:rsid w:val="007F3962"/>
    <w:rsid w:val="007F61E8"/>
    <w:rsid w:val="008146C3"/>
    <w:rsid w:val="00821125"/>
    <w:rsid w:val="00881D6F"/>
    <w:rsid w:val="008A3068"/>
    <w:rsid w:val="008B76BE"/>
    <w:rsid w:val="008D0094"/>
    <w:rsid w:val="008D3FD3"/>
    <w:rsid w:val="008D5873"/>
    <w:rsid w:val="008D5BBD"/>
    <w:rsid w:val="008D5D5D"/>
    <w:rsid w:val="008E0544"/>
    <w:rsid w:val="008F0025"/>
    <w:rsid w:val="008F4FC3"/>
    <w:rsid w:val="00912913"/>
    <w:rsid w:val="00953AB2"/>
    <w:rsid w:val="00953DF5"/>
    <w:rsid w:val="009665AA"/>
    <w:rsid w:val="009A7301"/>
    <w:rsid w:val="009D3D43"/>
    <w:rsid w:val="009E16AF"/>
    <w:rsid w:val="009E509B"/>
    <w:rsid w:val="009F5518"/>
    <w:rsid w:val="00A0458B"/>
    <w:rsid w:val="00A1516E"/>
    <w:rsid w:val="00A253F0"/>
    <w:rsid w:val="00A25C01"/>
    <w:rsid w:val="00A37AA1"/>
    <w:rsid w:val="00A461F0"/>
    <w:rsid w:val="00A50AA9"/>
    <w:rsid w:val="00A6667A"/>
    <w:rsid w:val="00A667CE"/>
    <w:rsid w:val="00A722C8"/>
    <w:rsid w:val="00A9701D"/>
    <w:rsid w:val="00AA1F89"/>
    <w:rsid w:val="00AA2CA2"/>
    <w:rsid w:val="00AA6283"/>
    <w:rsid w:val="00AC0469"/>
    <w:rsid w:val="00AE069D"/>
    <w:rsid w:val="00AF54A8"/>
    <w:rsid w:val="00B140B1"/>
    <w:rsid w:val="00B14237"/>
    <w:rsid w:val="00B1509D"/>
    <w:rsid w:val="00B228CA"/>
    <w:rsid w:val="00B2520C"/>
    <w:rsid w:val="00B454DB"/>
    <w:rsid w:val="00B553B5"/>
    <w:rsid w:val="00B77439"/>
    <w:rsid w:val="00B850A0"/>
    <w:rsid w:val="00BA78C7"/>
    <w:rsid w:val="00BB3CD2"/>
    <w:rsid w:val="00BB475D"/>
    <w:rsid w:val="00BC1BB6"/>
    <w:rsid w:val="00BE2E73"/>
    <w:rsid w:val="00BF0BC1"/>
    <w:rsid w:val="00BF359D"/>
    <w:rsid w:val="00C0423D"/>
    <w:rsid w:val="00C055CD"/>
    <w:rsid w:val="00C056E5"/>
    <w:rsid w:val="00C132D3"/>
    <w:rsid w:val="00C4067F"/>
    <w:rsid w:val="00C409F3"/>
    <w:rsid w:val="00C40DA1"/>
    <w:rsid w:val="00C4742A"/>
    <w:rsid w:val="00C75FD6"/>
    <w:rsid w:val="00C819CE"/>
    <w:rsid w:val="00C81A37"/>
    <w:rsid w:val="00CB3644"/>
    <w:rsid w:val="00CB7A1A"/>
    <w:rsid w:val="00CC1F87"/>
    <w:rsid w:val="00CC32FD"/>
    <w:rsid w:val="00CD063B"/>
    <w:rsid w:val="00CE041D"/>
    <w:rsid w:val="00CE12AD"/>
    <w:rsid w:val="00CE569A"/>
    <w:rsid w:val="00CE6B82"/>
    <w:rsid w:val="00D06A39"/>
    <w:rsid w:val="00D07AF2"/>
    <w:rsid w:val="00D5433F"/>
    <w:rsid w:val="00D6036D"/>
    <w:rsid w:val="00D61C23"/>
    <w:rsid w:val="00D62CDC"/>
    <w:rsid w:val="00D677FA"/>
    <w:rsid w:val="00D718D5"/>
    <w:rsid w:val="00D73B09"/>
    <w:rsid w:val="00D82A75"/>
    <w:rsid w:val="00D97478"/>
    <w:rsid w:val="00D9755D"/>
    <w:rsid w:val="00DA481E"/>
    <w:rsid w:val="00DB2EF1"/>
    <w:rsid w:val="00DB37C7"/>
    <w:rsid w:val="00DC1BC4"/>
    <w:rsid w:val="00DC29A9"/>
    <w:rsid w:val="00DC6851"/>
    <w:rsid w:val="00DD0DAB"/>
    <w:rsid w:val="00DE0F3A"/>
    <w:rsid w:val="00DE7D72"/>
    <w:rsid w:val="00E01675"/>
    <w:rsid w:val="00E26223"/>
    <w:rsid w:val="00E26BE3"/>
    <w:rsid w:val="00E275FC"/>
    <w:rsid w:val="00E3644E"/>
    <w:rsid w:val="00E420F4"/>
    <w:rsid w:val="00E462B7"/>
    <w:rsid w:val="00E52E6F"/>
    <w:rsid w:val="00E62C7E"/>
    <w:rsid w:val="00E64602"/>
    <w:rsid w:val="00E6464E"/>
    <w:rsid w:val="00E67C40"/>
    <w:rsid w:val="00E74797"/>
    <w:rsid w:val="00E90212"/>
    <w:rsid w:val="00EB5E5F"/>
    <w:rsid w:val="00EB775F"/>
    <w:rsid w:val="00EC0C42"/>
    <w:rsid w:val="00EE1FF0"/>
    <w:rsid w:val="00F01590"/>
    <w:rsid w:val="00F0552A"/>
    <w:rsid w:val="00F13B5F"/>
    <w:rsid w:val="00F21879"/>
    <w:rsid w:val="00F22F20"/>
    <w:rsid w:val="00F41ACF"/>
    <w:rsid w:val="00F4729E"/>
    <w:rsid w:val="00F512D6"/>
    <w:rsid w:val="00F521E4"/>
    <w:rsid w:val="00F53DB3"/>
    <w:rsid w:val="00F61488"/>
    <w:rsid w:val="00F73BFE"/>
    <w:rsid w:val="00F7776B"/>
    <w:rsid w:val="00F83440"/>
    <w:rsid w:val="00F83B62"/>
    <w:rsid w:val="00F8760C"/>
    <w:rsid w:val="00F936A8"/>
    <w:rsid w:val="00FA0975"/>
    <w:rsid w:val="00FA6AAC"/>
    <w:rsid w:val="00FA77D7"/>
    <w:rsid w:val="00FC009D"/>
    <w:rsid w:val="00FE44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5CEAF5"/>
  <w15:chartTrackingRefBased/>
  <w15:docId w15:val="{996D6268-A338-423B-A7E0-57C7252D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rFonts w:ascii="Book Antiqua" w:hAnsi="Book Antiqua"/>
      <w:b/>
      <w:bCs/>
    </w:rPr>
  </w:style>
  <w:style w:type="paragraph" w:styleId="Heading2">
    <w:name w:val="heading 2"/>
    <w:basedOn w:val="Normal"/>
    <w:next w:val="Normal"/>
    <w:qFormat/>
    <w:pPr>
      <w:keepNext/>
      <w:spacing w:before="240" w:after="60"/>
      <w:ind w:left="1080" w:right="1080"/>
      <w:outlineLvl w:val="1"/>
    </w:pPr>
    <w:rPr>
      <w:rFonts w:ascii="Arial" w:hAnsi="Arial"/>
      <w:b/>
      <w:i/>
      <w:noProof/>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Level1">
    <w:name w:val="Level 1"/>
    <w:basedOn w:val="Normal"/>
    <w:pPr>
      <w:widowControl w:val="0"/>
      <w:numPr>
        <w:numId w:val="2"/>
      </w:numPr>
      <w:ind w:left="720" w:hanging="720"/>
      <w:outlineLvl w:val="0"/>
    </w:pPr>
    <w:rPr>
      <w:snapToGrid w:val="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0"/>
    </w:rPr>
  </w:style>
  <w:style w:type="paragraph" w:styleId="BodyText2">
    <w:name w:val="Body Text 2"/>
    <w:basedOn w:val="Normal"/>
    <w:rPr>
      <w:rFonts w:ascii="Arial" w:hAnsi="Arial"/>
      <w:sz w:val="22"/>
      <w:szCs w:val="16"/>
    </w:rPr>
  </w:style>
  <w:style w:type="paragraph" w:styleId="BlockText">
    <w:name w:val="Block Text"/>
    <w:basedOn w:val="Normal"/>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left="-720" w:right="-720"/>
    </w:pPr>
    <w:rPr>
      <w:rFonts w:ascii="Arial" w:hAnsi="Arial"/>
      <w:b/>
      <w:bCs/>
      <w:sz w:val="20"/>
      <w:szCs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sid w:val="00265C99"/>
    <w:rPr>
      <w:rFonts w:ascii="Lucida Grande" w:hAnsi="Lucida Grande"/>
      <w:sz w:val="18"/>
      <w:szCs w:val="18"/>
    </w:rPr>
  </w:style>
  <w:style w:type="paragraph" w:styleId="CommentSubject">
    <w:name w:val="annotation subject"/>
    <w:basedOn w:val="CommentText"/>
    <w:next w:val="CommentText"/>
    <w:link w:val="CommentSubjectChar"/>
    <w:rsid w:val="00EB775F"/>
    <w:rPr>
      <w:b/>
      <w:bCs/>
    </w:rPr>
  </w:style>
  <w:style w:type="character" w:customStyle="1" w:styleId="CommentTextChar">
    <w:name w:val="Comment Text Char"/>
    <w:basedOn w:val="DefaultParagraphFont"/>
    <w:link w:val="CommentText"/>
    <w:rsid w:val="00EB775F"/>
  </w:style>
  <w:style w:type="character" w:customStyle="1" w:styleId="CommentSubjectChar">
    <w:name w:val="Comment Subject Char"/>
    <w:link w:val="CommentSubject"/>
    <w:rsid w:val="00EB775F"/>
    <w:rPr>
      <w:b/>
      <w:bCs/>
    </w:rPr>
  </w:style>
  <w:style w:type="paragraph" w:customStyle="1" w:styleId="MediumList2-Accent21">
    <w:name w:val="Medium List 2 - Accent 21"/>
    <w:hidden/>
    <w:rsid w:val="00BF359D"/>
    <w:rPr>
      <w:sz w:val="24"/>
      <w:szCs w:val="24"/>
    </w:rPr>
  </w:style>
  <w:style w:type="paragraph" w:customStyle="1" w:styleId="ColorfulShading-Accent11">
    <w:name w:val="Colorful Shading - Accent 11"/>
    <w:hidden/>
    <w:rsid w:val="006A1672"/>
    <w:rPr>
      <w:sz w:val="24"/>
      <w:szCs w:val="24"/>
    </w:rPr>
  </w:style>
  <w:style w:type="paragraph" w:styleId="ListParagraph">
    <w:name w:val="List Paragraph"/>
    <w:basedOn w:val="Normal"/>
    <w:uiPriority w:val="34"/>
    <w:qFormat/>
    <w:rsid w:val="0044431D"/>
    <w:pPr>
      <w:ind w:left="720"/>
    </w:pPr>
  </w:style>
  <w:style w:type="paragraph" w:styleId="Revision">
    <w:name w:val="Revision"/>
    <w:hidden/>
    <w:rsid w:val="00BC1BB6"/>
    <w:rPr>
      <w:sz w:val="24"/>
      <w:szCs w:val="24"/>
    </w:rPr>
  </w:style>
  <w:style w:type="character" w:styleId="Hyperlink">
    <w:name w:val="Hyperlink"/>
    <w:rsid w:val="00402AB4"/>
    <w:rPr>
      <w:color w:val="0563C1"/>
      <w:u w:val="single"/>
    </w:rPr>
  </w:style>
  <w:style w:type="character" w:styleId="UnresolvedMention">
    <w:name w:val="Unresolved Mention"/>
    <w:uiPriority w:val="47"/>
    <w:rsid w:val="00402AB4"/>
    <w:rPr>
      <w:color w:val="605E5C"/>
      <w:shd w:val="clear" w:color="auto" w:fill="E1DFDD"/>
    </w:rPr>
  </w:style>
  <w:style w:type="character" w:customStyle="1" w:styleId="FooterChar">
    <w:name w:val="Footer Char"/>
    <w:link w:val="Footer"/>
    <w:uiPriority w:val="99"/>
    <w:rsid w:val="00FC0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9024">
      <w:bodyDiv w:val="1"/>
      <w:marLeft w:val="0"/>
      <w:marRight w:val="0"/>
      <w:marTop w:val="0"/>
      <w:marBottom w:val="0"/>
      <w:divBdr>
        <w:top w:val="none" w:sz="0" w:space="0" w:color="auto"/>
        <w:left w:val="none" w:sz="0" w:space="0" w:color="auto"/>
        <w:bottom w:val="none" w:sz="0" w:space="0" w:color="auto"/>
        <w:right w:val="none" w:sz="0" w:space="0" w:color="auto"/>
      </w:divBdr>
    </w:div>
    <w:div w:id="333797780">
      <w:bodyDiv w:val="1"/>
      <w:marLeft w:val="0"/>
      <w:marRight w:val="0"/>
      <w:marTop w:val="0"/>
      <w:marBottom w:val="0"/>
      <w:divBdr>
        <w:top w:val="none" w:sz="0" w:space="0" w:color="auto"/>
        <w:left w:val="none" w:sz="0" w:space="0" w:color="auto"/>
        <w:bottom w:val="none" w:sz="0" w:space="0" w:color="auto"/>
        <w:right w:val="none" w:sz="0" w:space="0" w:color="auto"/>
      </w:divBdr>
    </w:div>
    <w:div w:id="480847447">
      <w:bodyDiv w:val="1"/>
      <w:marLeft w:val="0"/>
      <w:marRight w:val="0"/>
      <w:marTop w:val="0"/>
      <w:marBottom w:val="0"/>
      <w:divBdr>
        <w:top w:val="none" w:sz="0" w:space="0" w:color="auto"/>
        <w:left w:val="none" w:sz="0" w:space="0" w:color="auto"/>
        <w:bottom w:val="none" w:sz="0" w:space="0" w:color="auto"/>
        <w:right w:val="none" w:sz="0" w:space="0" w:color="auto"/>
      </w:divBdr>
    </w:div>
    <w:div w:id="1576623578">
      <w:bodyDiv w:val="1"/>
      <w:marLeft w:val="0"/>
      <w:marRight w:val="0"/>
      <w:marTop w:val="0"/>
      <w:marBottom w:val="0"/>
      <w:divBdr>
        <w:top w:val="none" w:sz="0" w:space="0" w:color="auto"/>
        <w:left w:val="none" w:sz="0" w:space="0" w:color="auto"/>
        <w:bottom w:val="none" w:sz="0" w:space="0" w:color="auto"/>
        <w:right w:val="none" w:sz="0" w:space="0" w:color="auto"/>
      </w:divBdr>
    </w:div>
    <w:div w:id="1600479084">
      <w:bodyDiv w:val="1"/>
      <w:marLeft w:val="0"/>
      <w:marRight w:val="0"/>
      <w:marTop w:val="0"/>
      <w:marBottom w:val="0"/>
      <w:divBdr>
        <w:top w:val="none" w:sz="0" w:space="0" w:color="auto"/>
        <w:left w:val="none" w:sz="0" w:space="0" w:color="auto"/>
        <w:bottom w:val="none" w:sz="0" w:space="0" w:color="auto"/>
        <w:right w:val="none" w:sz="0" w:space="0" w:color="auto"/>
      </w:divBdr>
    </w:div>
    <w:div w:id="18895618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searchadmin@ucsd.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14B6-E1B8-4C62-AD3D-8A975C74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3826</Words>
  <Characters>21809</Characters>
  <Application>Microsoft Office Word</Application>
  <DocSecurity>0</DocSecurity>
  <PresentationFormat>11|.DOC</PresentationFormat>
  <Lines>181</Lines>
  <Paragraphs>51</Paragraphs>
  <ScaleCrop>false</ScaleCrop>
  <HeadingPairs>
    <vt:vector size="2" baseType="variant">
      <vt:variant>
        <vt:lpstr>Title</vt:lpstr>
      </vt:variant>
      <vt:variant>
        <vt:i4>1</vt:i4>
      </vt:variant>
    </vt:vector>
  </HeadingPairs>
  <TitlesOfParts>
    <vt:vector size="1" baseType="lpstr">
      <vt:lpstr>Service Agreement</vt:lpstr>
    </vt:vector>
  </TitlesOfParts>
  <Company>Business &amp; Financial Services, UC San Diego</Company>
  <LinksUpToDate>false</LinksUpToDate>
  <CharactersWithSpaces>25584</CharactersWithSpaces>
  <SharedDoc>false</SharedDoc>
  <HLinks>
    <vt:vector size="6" baseType="variant">
      <vt:variant>
        <vt:i4>5177471</vt:i4>
      </vt:variant>
      <vt:variant>
        <vt:i4>67</vt:i4>
      </vt:variant>
      <vt:variant>
        <vt:i4>0</vt:i4>
      </vt:variant>
      <vt:variant>
        <vt:i4>5</vt:i4>
      </vt:variant>
      <vt:variant>
        <vt:lpwstr>mailto:researchadmin@ucsd.edu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subject/>
  <dc:creator>UCSD OCGA</dc:creator>
  <cp:keywords/>
  <dc:description/>
  <cp:lastModifiedBy>Lazzouni, Tehseen</cp:lastModifiedBy>
  <cp:revision>6</cp:revision>
  <cp:lastPrinted>2014-09-10T15:36:00Z</cp:lastPrinted>
  <dcterms:created xsi:type="dcterms:W3CDTF">2023-02-13T21:56:00Z</dcterms:created>
  <dcterms:modified xsi:type="dcterms:W3CDTF">2023-04-19T22:53:00Z</dcterms:modified>
</cp:coreProperties>
</file>